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C5E0" w14:textId="77777777" w:rsidR="00373E3E" w:rsidRDefault="00373E3E" w:rsidP="00373E3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EC8F3F9" w14:textId="77777777" w:rsidR="00373E3E" w:rsidRDefault="00373E3E" w:rsidP="00373E3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1E4469E1" w14:textId="77777777" w:rsidR="00373E3E" w:rsidRDefault="00373E3E" w:rsidP="00373E3E">
      <w:pPr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赤峰市本级行政执法主体名单</w:t>
      </w:r>
    </w:p>
    <w:p w14:paraId="419EAF16" w14:textId="77777777" w:rsidR="00373E3E" w:rsidRDefault="00373E3E" w:rsidP="00373E3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2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371"/>
      </w:tblGrid>
      <w:tr w:rsidR="00373E3E" w14:paraId="1127CE04" w14:textId="77777777" w:rsidTr="00373E3E">
        <w:trPr>
          <w:trHeight w:val="270"/>
          <w:jc w:val="center"/>
        </w:trPr>
        <w:tc>
          <w:tcPr>
            <w:tcW w:w="8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AA5E" w14:textId="77777777" w:rsidR="00373E3E" w:rsidRDefault="00373E3E">
            <w:pPr>
              <w:widowControl/>
              <w:jc w:val="left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一、法定行政执法机关（40个）</w:t>
            </w:r>
          </w:p>
        </w:tc>
      </w:tr>
      <w:tr w:rsidR="00373E3E" w14:paraId="7E4BF343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184A" w14:textId="77777777" w:rsidR="00373E3E" w:rsidRDefault="00373E3E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A87F" w14:textId="77777777" w:rsidR="00373E3E" w:rsidRDefault="00373E3E">
            <w:pPr>
              <w:widowControl/>
              <w:jc w:val="left"/>
              <w:textAlignment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法定行政执法机关名称</w:t>
            </w:r>
          </w:p>
        </w:tc>
      </w:tr>
      <w:tr w:rsidR="00373E3E" w14:paraId="34C24063" w14:textId="77777777" w:rsidTr="00373E3E">
        <w:trPr>
          <w:trHeight w:val="1145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5D88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FE8C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赤峰市发展和改革委员会（能源局、粮食和物资储备局）</w:t>
            </w:r>
          </w:p>
        </w:tc>
      </w:tr>
      <w:tr w:rsidR="00373E3E" w14:paraId="634E2F16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F5A7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B96C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赤峰市教育局</w:t>
            </w:r>
          </w:p>
        </w:tc>
      </w:tr>
      <w:tr w:rsidR="00373E3E" w14:paraId="613DA16B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4A70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96A9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赤峰市科学技术局</w:t>
            </w:r>
          </w:p>
        </w:tc>
      </w:tr>
      <w:tr w:rsidR="00373E3E" w14:paraId="2C8F6936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5F6A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1B4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赤峰市工业和信息化局</w:t>
            </w:r>
          </w:p>
        </w:tc>
      </w:tr>
      <w:tr w:rsidR="00373E3E" w14:paraId="10872CE0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0959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4EC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赤峰市民族事务委员会（蒙古语文工作委员会）</w:t>
            </w:r>
          </w:p>
        </w:tc>
      </w:tr>
      <w:tr w:rsidR="00373E3E" w14:paraId="1200EEB2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4067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7DA4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赤峰市公安局</w:t>
            </w:r>
          </w:p>
        </w:tc>
      </w:tr>
      <w:tr w:rsidR="00373E3E" w14:paraId="30C1EF47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EEB7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CA55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赤峰市国家安全局</w:t>
            </w:r>
          </w:p>
        </w:tc>
      </w:tr>
      <w:tr w:rsidR="00373E3E" w14:paraId="545F5DA5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4CD0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08F1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赤峰市民政局</w:t>
            </w:r>
          </w:p>
        </w:tc>
      </w:tr>
      <w:tr w:rsidR="00373E3E" w14:paraId="4C3B3EC1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646C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6924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赤峰市司法局</w:t>
            </w:r>
          </w:p>
        </w:tc>
      </w:tr>
      <w:tr w:rsidR="00373E3E" w14:paraId="343B629E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4031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559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赤峰市财政局</w:t>
            </w:r>
          </w:p>
        </w:tc>
      </w:tr>
      <w:tr w:rsidR="00373E3E" w14:paraId="13B16D96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2788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67F8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赤峰市人力资源和社会保障局</w:t>
            </w:r>
          </w:p>
        </w:tc>
      </w:tr>
      <w:tr w:rsidR="00373E3E" w14:paraId="3EEE7A9E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DAD4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A77E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赤峰市自然资源局</w:t>
            </w:r>
          </w:p>
        </w:tc>
      </w:tr>
      <w:tr w:rsidR="00373E3E" w14:paraId="0D8B5E97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E453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37B1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赤峰市生态环境局</w:t>
            </w:r>
          </w:p>
        </w:tc>
      </w:tr>
      <w:tr w:rsidR="00373E3E" w14:paraId="5F7C8CA1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7FCD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B71C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赤峰市住房和城乡建设局</w:t>
            </w:r>
          </w:p>
        </w:tc>
      </w:tr>
      <w:tr w:rsidR="00373E3E" w14:paraId="5FEAB5DD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BE610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CB07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赤峰市交通运输局</w:t>
            </w:r>
          </w:p>
        </w:tc>
      </w:tr>
      <w:tr w:rsidR="00373E3E" w14:paraId="4451F31F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D5D2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C0C3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赤峰市水利局</w:t>
            </w:r>
          </w:p>
        </w:tc>
      </w:tr>
      <w:tr w:rsidR="00373E3E" w14:paraId="79DBF0CB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D6E3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8825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赤峰市农牧局</w:t>
            </w:r>
          </w:p>
        </w:tc>
      </w:tr>
      <w:tr w:rsidR="00373E3E" w14:paraId="0BC647E2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979B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D287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赤峰市商务局</w:t>
            </w:r>
          </w:p>
        </w:tc>
      </w:tr>
      <w:tr w:rsidR="00373E3E" w14:paraId="62EF77C3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5D7A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E9E2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赤峰市文化和旅游局（文物局）</w:t>
            </w:r>
          </w:p>
        </w:tc>
      </w:tr>
      <w:tr w:rsidR="00373E3E" w14:paraId="3717E6CA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6D00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67D2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赤峰市卫生健康委员会</w:t>
            </w:r>
          </w:p>
        </w:tc>
      </w:tr>
      <w:tr w:rsidR="00373E3E" w14:paraId="7B9D4FDF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A4D5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43DD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赤峰市退役军人事务局</w:t>
            </w:r>
          </w:p>
        </w:tc>
      </w:tr>
      <w:tr w:rsidR="00373E3E" w14:paraId="7E6BE940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0F01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6FE7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赤峰市应急管理局</w:t>
            </w:r>
          </w:p>
        </w:tc>
      </w:tr>
      <w:tr w:rsidR="00373E3E" w14:paraId="5578F791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031AB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1283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赤峰市审计局</w:t>
            </w:r>
          </w:p>
        </w:tc>
      </w:tr>
      <w:tr w:rsidR="00373E3E" w14:paraId="4D4C513C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E568F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8078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赤峰市市场监督管理局（知识产权局）</w:t>
            </w:r>
          </w:p>
        </w:tc>
      </w:tr>
      <w:tr w:rsidR="00373E3E" w14:paraId="61351369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5C3E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6A27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赤峰市体育局</w:t>
            </w:r>
          </w:p>
        </w:tc>
      </w:tr>
      <w:tr w:rsidR="00373E3E" w14:paraId="27D28770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9AA8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EE01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赤峰市统计局</w:t>
            </w:r>
          </w:p>
        </w:tc>
      </w:tr>
      <w:tr w:rsidR="00373E3E" w14:paraId="5D0E3940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9CD1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E28E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赤峰市林业和草原局</w:t>
            </w:r>
          </w:p>
        </w:tc>
      </w:tr>
      <w:tr w:rsidR="00373E3E" w14:paraId="7D1376D8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3A06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AFA0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赤峰市政府金融工作办公室</w:t>
            </w:r>
          </w:p>
        </w:tc>
      </w:tr>
      <w:tr w:rsidR="00373E3E" w14:paraId="1CCC613B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47FC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70C7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赤峰市人民防空办公室</w:t>
            </w:r>
          </w:p>
        </w:tc>
      </w:tr>
      <w:tr w:rsidR="00373E3E" w14:paraId="7670E60D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ACD3A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1E23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赤峰市医疗保障局</w:t>
            </w:r>
          </w:p>
        </w:tc>
      </w:tr>
      <w:tr w:rsidR="00373E3E" w14:paraId="2DD391F1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698C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FE32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赤峰市机关事务管理局</w:t>
            </w:r>
          </w:p>
        </w:tc>
      </w:tr>
      <w:tr w:rsidR="00373E3E" w14:paraId="4294A8F9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2DC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C044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内蒙古赤峰高新技术产业开发区管理委员会</w:t>
            </w:r>
          </w:p>
        </w:tc>
      </w:tr>
      <w:tr w:rsidR="00373E3E" w14:paraId="10566D7B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421B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E3FE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赤峰市邮政管理局</w:t>
            </w:r>
          </w:p>
        </w:tc>
      </w:tr>
      <w:tr w:rsidR="00373E3E" w14:paraId="2AD27AA0" w14:textId="77777777" w:rsidTr="00373E3E">
        <w:trPr>
          <w:trHeight w:val="90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B1DE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759B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国家税务总局赤峰市税务局（含各分局、各稽查局、高新技术产业开发区税务局）</w:t>
            </w:r>
          </w:p>
        </w:tc>
      </w:tr>
      <w:tr w:rsidR="00373E3E" w14:paraId="75444869" w14:textId="77777777" w:rsidTr="00373E3E">
        <w:trPr>
          <w:trHeight w:val="270"/>
          <w:jc w:val="center"/>
        </w:trPr>
        <w:tc>
          <w:tcPr>
            <w:tcW w:w="8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1241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32"/>
                <w:szCs w:val="32"/>
              </w:rPr>
              <w:t>以下为在市委工作机关挂牌的机构</w:t>
            </w:r>
          </w:p>
        </w:tc>
      </w:tr>
      <w:tr w:rsidR="00373E3E" w14:paraId="10492C0D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ED90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8C3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赤峰市国家保密局</w:t>
            </w:r>
          </w:p>
        </w:tc>
      </w:tr>
      <w:tr w:rsidR="00373E3E" w14:paraId="37E15F69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9635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64E4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赤峰市档案局</w:t>
            </w:r>
          </w:p>
        </w:tc>
      </w:tr>
      <w:tr w:rsidR="00373E3E" w14:paraId="3C9EC131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1E27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A44B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赤峰市新闻出版广电局</w:t>
            </w:r>
          </w:p>
        </w:tc>
      </w:tr>
      <w:tr w:rsidR="00373E3E" w14:paraId="53022ED8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3684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24E5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赤峰市事业单位登记管理局</w:t>
            </w:r>
          </w:p>
        </w:tc>
      </w:tr>
      <w:tr w:rsidR="00373E3E" w14:paraId="41AB0AF6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0384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F99C5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赤峰市宗教事务局</w:t>
            </w:r>
          </w:p>
        </w:tc>
      </w:tr>
      <w:tr w:rsidR="00373E3E" w14:paraId="5FE78EAA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4486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BB9F" w14:textId="77777777" w:rsidR="00373E3E" w:rsidRDefault="00373E3E">
            <w:pPr>
              <w:widowControl/>
              <w:jc w:val="left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赤峰市互联网信息办公室</w:t>
            </w:r>
          </w:p>
        </w:tc>
      </w:tr>
      <w:tr w:rsidR="00373E3E" w14:paraId="5B094420" w14:textId="77777777" w:rsidTr="00373E3E">
        <w:trPr>
          <w:trHeight w:val="583"/>
          <w:jc w:val="center"/>
        </w:trPr>
        <w:tc>
          <w:tcPr>
            <w:tcW w:w="8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E9AC" w14:textId="77777777" w:rsidR="00373E3E" w:rsidRDefault="00373E3E" w:rsidP="006252E1">
            <w:pPr>
              <w:numPr>
                <w:ilvl w:val="0"/>
                <w:numId w:val="1"/>
              </w:num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法律、法规授权的执法组织（4个）</w:t>
            </w:r>
          </w:p>
        </w:tc>
      </w:tr>
      <w:tr w:rsidR="00373E3E" w14:paraId="2E286AFA" w14:textId="77777777" w:rsidTr="00373E3E">
        <w:trPr>
          <w:trHeight w:val="42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54E6" w14:textId="77777777" w:rsidR="00373E3E" w:rsidRDefault="00373E3E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A3CB" w14:textId="77777777" w:rsidR="00373E3E" w:rsidRDefault="00373E3E">
            <w:pPr>
              <w:widowControl/>
              <w:jc w:val="left"/>
              <w:textAlignment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法律、法规授权的行政执法主体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 w:rsidR="00373E3E" w14:paraId="0EE13AE2" w14:textId="77777777" w:rsidTr="00373E3E">
        <w:trPr>
          <w:trHeight w:val="50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D68E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E858" w14:textId="77777777" w:rsidR="00373E3E" w:rsidRDefault="00373E3E">
            <w:pPr>
              <w:spacing w:line="560" w:lineRule="exact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内蒙古自治区赤峰市烟草专卖局</w:t>
            </w:r>
          </w:p>
        </w:tc>
      </w:tr>
      <w:tr w:rsidR="00373E3E" w14:paraId="58E2AEAC" w14:textId="77777777" w:rsidTr="00373E3E">
        <w:trPr>
          <w:trHeight w:val="283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AB71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08DC" w14:textId="77777777" w:rsidR="00373E3E" w:rsidRDefault="00373E3E">
            <w:pPr>
              <w:spacing w:line="560" w:lineRule="exact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内蒙古自治区赤峰市气象局</w:t>
            </w:r>
          </w:p>
        </w:tc>
      </w:tr>
      <w:tr w:rsidR="00373E3E" w14:paraId="0B55D667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D2A8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262A" w14:textId="77777777" w:rsidR="00373E3E" w:rsidRDefault="00373E3E">
            <w:pPr>
              <w:spacing w:line="560" w:lineRule="exact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赤峰市消防救援支队</w:t>
            </w:r>
          </w:p>
        </w:tc>
      </w:tr>
      <w:tr w:rsidR="00373E3E" w14:paraId="4F358594" w14:textId="77777777" w:rsidTr="00373E3E">
        <w:trPr>
          <w:trHeight w:val="270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E948" w14:textId="77777777" w:rsidR="00373E3E" w:rsidRDefault="00373E3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7462" w14:textId="77777777" w:rsidR="00373E3E" w:rsidRDefault="00373E3E">
            <w:pPr>
              <w:spacing w:line="560" w:lineRule="exact"/>
              <w:rPr>
                <w:rFonts w:ascii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赤峰市住房公积金中心</w:t>
            </w:r>
          </w:p>
        </w:tc>
      </w:tr>
    </w:tbl>
    <w:p w14:paraId="53525E86" w14:textId="77777777" w:rsidR="00373E3E" w:rsidRDefault="00373E3E" w:rsidP="00373E3E">
      <w:r>
        <w:t xml:space="preserve"> </w:t>
      </w:r>
    </w:p>
    <w:p w14:paraId="1A0119C4" w14:textId="77777777" w:rsidR="00373E3E" w:rsidRDefault="00373E3E" w:rsidP="00373E3E">
      <w:r>
        <w:t xml:space="preserve"> </w:t>
      </w:r>
    </w:p>
    <w:p w14:paraId="37463AF0" w14:textId="77777777" w:rsidR="00373E3E" w:rsidRDefault="00373E3E" w:rsidP="00373E3E">
      <w:r>
        <w:t xml:space="preserve"> </w:t>
      </w:r>
    </w:p>
    <w:p w14:paraId="1C4FCEA6" w14:textId="77777777" w:rsidR="00373E3E" w:rsidRDefault="00373E3E" w:rsidP="00373E3E">
      <w:r>
        <w:t xml:space="preserve"> </w:t>
      </w:r>
    </w:p>
    <w:p w14:paraId="3CB77864" w14:textId="77777777" w:rsidR="00373E3E" w:rsidRDefault="00373E3E" w:rsidP="00373E3E">
      <w:r>
        <w:t xml:space="preserve"> </w:t>
      </w:r>
    </w:p>
    <w:p w14:paraId="6592761C" w14:textId="77777777" w:rsidR="00373E3E" w:rsidRDefault="00373E3E" w:rsidP="00373E3E">
      <w:r>
        <w:t xml:space="preserve"> </w:t>
      </w:r>
    </w:p>
    <w:p w14:paraId="3EC9EB96" w14:textId="77777777" w:rsidR="00373E3E" w:rsidRDefault="00373E3E" w:rsidP="00373E3E">
      <w:r>
        <w:t xml:space="preserve"> </w:t>
      </w:r>
    </w:p>
    <w:p w14:paraId="635FA40B" w14:textId="77777777" w:rsidR="00373E3E" w:rsidRDefault="00373E3E" w:rsidP="00373E3E">
      <w:r>
        <w:t xml:space="preserve"> </w:t>
      </w:r>
    </w:p>
    <w:p w14:paraId="67252FEE" w14:textId="77777777" w:rsidR="00373E3E" w:rsidRDefault="00373E3E" w:rsidP="00373E3E">
      <w:r>
        <w:t xml:space="preserve"> </w:t>
      </w:r>
    </w:p>
    <w:p w14:paraId="18ACB9EB" w14:textId="77777777" w:rsidR="00373E3E" w:rsidRDefault="00373E3E" w:rsidP="00373E3E">
      <w:r>
        <w:t xml:space="preserve"> </w:t>
      </w:r>
    </w:p>
    <w:p w14:paraId="35653AE6" w14:textId="77777777" w:rsidR="00373E3E" w:rsidRDefault="00373E3E" w:rsidP="00373E3E">
      <w:r>
        <w:t xml:space="preserve"> </w:t>
      </w:r>
    </w:p>
    <w:p w14:paraId="07914AD2" w14:textId="77777777" w:rsidR="00373E3E" w:rsidRDefault="00373E3E" w:rsidP="00373E3E">
      <w:r>
        <w:t xml:space="preserve"> </w:t>
      </w:r>
    </w:p>
    <w:p w14:paraId="6BF015C8" w14:textId="77777777" w:rsidR="00373E3E" w:rsidRDefault="00373E3E" w:rsidP="00373E3E">
      <w:r>
        <w:t xml:space="preserve"> </w:t>
      </w:r>
    </w:p>
    <w:p w14:paraId="74807C09" w14:textId="77777777" w:rsidR="00373E3E" w:rsidRDefault="00373E3E" w:rsidP="00373E3E">
      <w:r>
        <w:t xml:space="preserve"> </w:t>
      </w:r>
    </w:p>
    <w:p w14:paraId="00235225" w14:textId="77777777" w:rsidR="00373E3E" w:rsidRDefault="00373E3E" w:rsidP="00373E3E">
      <w:r>
        <w:t xml:space="preserve"> </w:t>
      </w:r>
    </w:p>
    <w:p w14:paraId="66130611" w14:textId="77777777" w:rsidR="00373E3E" w:rsidRDefault="00373E3E" w:rsidP="00373E3E">
      <w:r>
        <w:t xml:space="preserve"> </w:t>
      </w:r>
    </w:p>
    <w:p w14:paraId="02DCB5F6" w14:textId="77777777" w:rsidR="00373E3E" w:rsidRDefault="00373E3E" w:rsidP="00373E3E">
      <w:r>
        <w:t xml:space="preserve"> </w:t>
      </w:r>
    </w:p>
    <w:p w14:paraId="0A229536" w14:textId="77777777" w:rsidR="002F1FB6" w:rsidRPr="00373E3E" w:rsidRDefault="00373E3E"/>
    <w:sectPr w:rsidR="002F1FB6" w:rsidRPr="0037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1C55"/>
    <w:multiLevelType w:val="multilevel"/>
    <w:tmpl w:val="29C852EC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3E"/>
    <w:rsid w:val="00373E3E"/>
    <w:rsid w:val="006E0003"/>
    <w:rsid w:val="009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4482"/>
  <w15:chartTrackingRefBased/>
  <w15:docId w15:val="{DD324C0C-9309-4154-BF47-DE14B94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3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1</cp:revision>
  <dcterms:created xsi:type="dcterms:W3CDTF">2021-12-24T01:08:00Z</dcterms:created>
  <dcterms:modified xsi:type="dcterms:W3CDTF">2021-12-24T01:09:00Z</dcterms:modified>
</cp:coreProperties>
</file>