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between w:val="none" w:color="000000" w:sz="0" w:space="0"/>
        </w:pBdr>
        <w:spacing w:line="560" w:lineRule="exact"/>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pBdr>
          <w:top w:val="none" w:color="000000" w:sz="0" w:space="0"/>
          <w:left w:val="none" w:color="000000" w:sz="0" w:space="0"/>
          <w:bottom w:val="none" w:color="000000" w:sz="0" w:space="0"/>
          <w:right w:val="none" w:color="000000" w:sz="0" w:space="0"/>
          <w:between w:val="none" w:color="000000" w:sz="0" w:space="0"/>
        </w:pBd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《药品生产许可证》告知承诺书</w:t>
      </w:r>
    </w:p>
    <w:p>
      <w:pPr>
        <w:pBdr>
          <w:top w:val="none" w:color="000000" w:sz="0" w:space="0"/>
          <w:left w:val="none" w:color="000000" w:sz="0" w:space="0"/>
          <w:bottom w:val="none" w:color="000000" w:sz="0" w:space="0"/>
          <w:right w:val="none" w:color="000000" w:sz="0" w:space="0"/>
          <w:between w:val="none" w:color="000000" w:sz="0" w:space="0"/>
        </w:pBdr>
        <w:spacing w:line="560" w:lineRule="exact"/>
        <w:ind w:firstLine="640" w:firstLineChars="200"/>
        <w:rPr>
          <w:rFonts w:ascii="仿宋_GB2312" w:eastAsia="仿宋_GB2312"/>
          <w:sz w:val="32"/>
          <w:szCs w:val="32"/>
        </w:rPr>
      </w:pPr>
      <w:r>
        <w:rPr>
          <w:rFonts w:hint="eastAsia" w:ascii="仿宋_GB2312" w:eastAsia="仿宋_GB2312"/>
          <w:sz w:val="32"/>
          <w:szCs w:val="32"/>
        </w:rPr>
        <w:t>本申请单位对本次申请事项郑重承诺如下：</w:t>
      </w:r>
    </w:p>
    <w:p>
      <w:pPr>
        <w:pBdr>
          <w:top w:val="none" w:color="000000" w:sz="0" w:space="0"/>
          <w:left w:val="none" w:color="000000" w:sz="0" w:space="0"/>
          <w:bottom w:val="none" w:color="000000" w:sz="0" w:space="0"/>
          <w:right w:val="none" w:color="000000" w:sz="0" w:space="0"/>
          <w:between w:val="none" w:color="000000" w:sz="0" w:space="0"/>
        </w:pBdr>
        <w:spacing w:line="560" w:lineRule="exact"/>
        <w:ind w:firstLine="640" w:firstLineChars="200"/>
        <w:rPr>
          <w:rFonts w:ascii="仿宋_GB2312" w:eastAsia="仿宋_GB2312"/>
          <w:sz w:val="32"/>
          <w:szCs w:val="32"/>
        </w:rPr>
      </w:pPr>
      <w:r>
        <w:rPr>
          <w:rFonts w:hint="eastAsia" w:ascii="仿宋_GB2312" w:eastAsia="仿宋_GB2312"/>
          <w:sz w:val="32"/>
          <w:szCs w:val="32"/>
        </w:rPr>
        <w:t>本次申请提交的资料如有虚假、违法、无效的事实，本单位将对此恶意造假行为造成的后果承担相应的法律责任，并同意接受以下处理：</w:t>
      </w:r>
    </w:p>
    <w:p>
      <w:pPr>
        <w:pBdr>
          <w:top w:val="none" w:color="000000" w:sz="0" w:space="0"/>
          <w:left w:val="none" w:color="000000" w:sz="0" w:space="0"/>
          <w:bottom w:val="none" w:color="000000" w:sz="0" w:space="0"/>
          <w:right w:val="none" w:color="000000" w:sz="0" w:space="0"/>
          <w:between w:val="none" w:color="000000" w:sz="0" w:space="0"/>
        </w:pBdr>
        <w:spacing w:line="560" w:lineRule="exact"/>
        <w:ind w:firstLine="640" w:firstLineChars="200"/>
        <w:rPr>
          <w:rFonts w:ascii="仿宋_GB2312" w:eastAsia="仿宋_GB2312"/>
          <w:sz w:val="32"/>
          <w:szCs w:val="32"/>
        </w:rPr>
      </w:pPr>
      <w:r>
        <w:rPr>
          <w:rFonts w:hint="eastAsia" w:ascii="仿宋_GB2312" w:eastAsia="仿宋_GB2312"/>
          <w:sz w:val="32"/>
          <w:szCs w:val="32"/>
        </w:rPr>
        <w:t>1.内蒙古自治区药品监督管理局撤销审批决定（收回证书）；</w:t>
      </w:r>
    </w:p>
    <w:p>
      <w:pPr>
        <w:pBdr>
          <w:top w:val="none" w:color="000000" w:sz="0" w:space="0"/>
          <w:left w:val="none" w:color="000000" w:sz="0" w:space="0"/>
          <w:bottom w:val="none" w:color="000000" w:sz="0" w:space="0"/>
          <w:right w:val="none" w:color="000000" w:sz="0" w:space="0"/>
          <w:between w:val="none" w:color="000000" w:sz="0" w:space="0"/>
        </w:pBdr>
        <w:spacing w:line="560" w:lineRule="exact"/>
        <w:ind w:firstLine="640" w:firstLineChars="200"/>
        <w:rPr>
          <w:rFonts w:ascii="仿宋_GB2312" w:eastAsia="仿宋_GB2312"/>
          <w:sz w:val="32"/>
          <w:szCs w:val="32"/>
        </w:rPr>
      </w:pPr>
      <w:r>
        <w:rPr>
          <w:rFonts w:hint="eastAsia" w:ascii="仿宋_GB2312" w:eastAsia="仿宋_GB2312"/>
          <w:sz w:val="32"/>
          <w:szCs w:val="32"/>
        </w:rPr>
        <w:t>2.内蒙古自治区药品监督管理局3年内不受理本单位的该行政许可事项申请；</w:t>
      </w:r>
    </w:p>
    <w:p>
      <w:pPr>
        <w:pBdr>
          <w:top w:val="none" w:color="000000" w:sz="0" w:space="0"/>
          <w:left w:val="none" w:color="000000" w:sz="0" w:space="0"/>
          <w:bottom w:val="none" w:color="000000" w:sz="0" w:space="0"/>
          <w:right w:val="none" w:color="000000" w:sz="0" w:space="0"/>
          <w:between w:val="none" w:color="000000" w:sz="0" w:space="0"/>
        </w:pBdr>
        <w:spacing w:line="560" w:lineRule="exact"/>
        <w:ind w:firstLine="640" w:firstLineChars="200"/>
        <w:rPr>
          <w:rFonts w:ascii="仿宋_GB2312" w:eastAsia="仿宋_GB2312"/>
          <w:sz w:val="32"/>
          <w:szCs w:val="32"/>
        </w:rPr>
      </w:pPr>
      <w:r>
        <w:rPr>
          <w:rFonts w:hint="eastAsia" w:ascii="仿宋_GB2312" w:eastAsia="仿宋_GB2312"/>
          <w:sz w:val="32"/>
          <w:szCs w:val="32"/>
        </w:rPr>
        <w:t>3.内蒙古自治区药品监督管理局将在区局政务网站等媒体上公示本单位的失信行为，包括法定代表人、企业负责人对此次失信行为的情况；</w:t>
      </w:r>
    </w:p>
    <w:p>
      <w:pPr>
        <w:pBdr>
          <w:top w:val="none" w:color="000000" w:sz="0" w:space="0"/>
          <w:left w:val="none" w:color="000000" w:sz="0" w:space="0"/>
          <w:bottom w:val="none" w:color="000000" w:sz="0" w:space="0"/>
          <w:right w:val="none" w:color="000000" w:sz="0" w:space="0"/>
          <w:between w:val="none" w:color="000000" w:sz="0" w:space="0"/>
        </w:pBdr>
        <w:spacing w:line="560" w:lineRule="exact"/>
        <w:ind w:firstLine="640" w:firstLineChars="200"/>
        <w:rPr>
          <w:rFonts w:ascii="仿宋_GB2312" w:eastAsia="仿宋_GB2312"/>
          <w:sz w:val="32"/>
          <w:szCs w:val="32"/>
        </w:rPr>
      </w:pPr>
      <w:r>
        <w:rPr>
          <w:rFonts w:hint="eastAsia" w:ascii="仿宋_GB2312" w:eastAsia="仿宋_GB2312"/>
          <w:sz w:val="32"/>
          <w:szCs w:val="32"/>
        </w:rPr>
        <w:t>4.内蒙古自治区药品监督管理局将本单位列入黑名单，实施行政重点监管。</w:t>
      </w:r>
    </w:p>
    <w:p>
      <w:pPr>
        <w:pBdr>
          <w:top w:val="none" w:color="000000" w:sz="0" w:space="0"/>
          <w:left w:val="none" w:color="000000" w:sz="0" w:space="0"/>
          <w:bottom w:val="none" w:color="000000" w:sz="0" w:space="0"/>
          <w:right w:val="none" w:color="000000" w:sz="0" w:space="0"/>
          <w:between w:val="none" w:color="000000" w:sz="0" w:space="0"/>
        </w:pBdr>
        <w:spacing w:line="560" w:lineRule="exact"/>
        <w:rPr>
          <w:rFonts w:ascii="仿宋_GB2312" w:eastAsia="仿宋_GB2312"/>
          <w:sz w:val="32"/>
          <w:szCs w:val="32"/>
        </w:rPr>
      </w:pPr>
    </w:p>
    <w:p>
      <w:pPr>
        <w:pBdr>
          <w:top w:val="none" w:color="000000" w:sz="0" w:space="0"/>
          <w:left w:val="none" w:color="000000" w:sz="0" w:space="0"/>
          <w:bottom w:val="none" w:color="000000" w:sz="0" w:space="0"/>
          <w:right w:val="none" w:color="000000" w:sz="0" w:space="0"/>
          <w:between w:val="none" w:color="000000" w:sz="0" w:space="0"/>
        </w:pBdr>
        <w:spacing w:line="560" w:lineRule="exact"/>
        <w:rPr>
          <w:rFonts w:ascii="仿宋_GB2312" w:eastAsia="仿宋_GB2312"/>
          <w:sz w:val="32"/>
          <w:szCs w:val="32"/>
        </w:rPr>
      </w:pPr>
      <w:r>
        <w:rPr>
          <w:rFonts w:hint="eastAsia" w:ascii="仿宋_GB2312" w:eastAsia="仿宋_GB2312"/>
          <w:sz w:val="32"/>
          <w:szCs w:val="32"/>
        </w:rPr>
        <w:t>申请单位（公章）：</w:t>
      </w:r>
    </w:p>
    <w:p>
      <w:pPr>
        <w:pBdr>
          <w:top w:val="none" w:color="000000" w:sz="0" w:space="0"/>
          <w:left w:val="none" w:color="000000" w:sz="0" w:space="0"/>
          <w:bottom w:val="none" w:color="000000" w:sz="0" w:space="0"/>
          <w:right w:val="none" w:color="000000" w:sz="0" w:space="0"/>
          <w:between w:val="none" w:color="000000" w:sz="0" w:space="0"/>
        </w:pBdr>
        <w:spacing w:line="560" w:lineRule="exact"/>
        <w:rPr>
          <w:rFonts w:ascii="仿宋_GB2312" w:eastAsia="仿宋_GB2312"/>
          <w:sz w:val="32"/>
          <w:szCs w:val="32"/>
        </w:rPr>
      </w:pPr>
      <w:r>
        <w:rPr>
          <w:rFonts w:hint="eastAsia" w:ascii="仿宋_GB2312" w:eastAsia="仿宋_GB2312"/>
          <w:sz w:val="32"/>
          <w:szCs w:val="32"/>
        </w:rPr>
        <w:t>企业法人（签名/身份证复印件）：</w:t>
      </w:r>
    </w:p>
    <w:p>
      <w:pPr>
        <w:pBdr>
          <w:top w:val="none" w:color="000000" w:sz="0" w:space="0"/>
          <w:left w:val="none" w:color="000000" w:sz="0" w:space="0"/>
          <w:bottom w:val="none" w:color="000000" w:sz="0" w:space="0"/>
          <w:right w:val="none" w:color="000000" w:sz="0" w:space="0"/>
          <w:between w:val="none" w:color="000000" w:sz="0" w:space="0"/>
        </w:pBdr>
        <w:spacing w:line="560" w:lineRule="exact"/>
        <w:rPr>
          <w:rFonts w:ascii="仿宋_GB2312" w:eastAsia="仿宋_GB2312"/>
          <w:sz w:val="32"/>
          <w:szCs w:val="32"/>
        </w:rPr>
      </w:pPr>
    </w:p>
    <w:p>
      <w:pPr>
        <w:pBdr>
          <w:top w:val="none" w:color="000000" w:sz="0" w:space="0"/>
          <w:left w:val="none" w:color="000000" w:sz="0" w:space="0"/>
          <w:bottom w:val="none" w:color="000000" w:sz="0" w:space="0"/>
          <w:right w:val="none" w:color="000000" w:sz="0" w:space="0"/>
          <w:between w:val="none" w:color="000000" w:sz="0" w:space="0"/>
        </w:pBdr>
        <w:spacing w:line="560" w:lineRule="exact"/>
        <w:rPr>
          <w:rFonts w:ascii="仿宋_GB2312" w:eastAsia="仿宋_GB2312"/>
          <w:sz w:val="32"/>
          <w:szCs w:val="32"/>
        </w:rPr>
      </w:pPr>
    </w:p>
    <w:p>
      <w:pPr>
        <w:pBdr>
          <w:top w:val="none" w:color="000000" w:sz="0" w:space="0"/>
          <w:left w:val="none" w:color="000000" w:sz="0" w:space="0"/>
          <w:bottom w:val="none" w:color="000000" w:sz="0" w:space="0"/>
          <w:right w:val="none" w:color="000000" w:sz="0" w:space="0"/>
          <w:between w:val="none" w:color="000000" w:sz="0" w:space="0"/>
        </w:pBdr>
        <w:spacing w:line="560" w:lineRule="exact"/>
        <w:rPr>
          <w:rFonts w:ascii="仿宋_GB2312" w:eastAsia="仿宋_GB2312"/>
          <w:sz w:val="32"/>
          <w:szCs w:val="32"/>
        </w:rPr>
      </w:pPr>
    </w:p>
    <w:p>
      <w:pPr>
        <w:pBdr>
          <w:top w:val="none" w:color="000000" w:sz="0" w:space="0"/>
          <w:left w:val="none" w:color="000000" w:sz="0" w:space="0"/>
          <w:bottom w:val="none" w:color="000000" w:sz="0" w:space="0"/>
          <w:right w:val="none" w:color="000000" w:sz="0" w:space="0"/>
          <w:between w:val="none" w:color="000000" w:sz="0" w:space="0"/>
        </w:pBdr>
        <w:spacing w:line="560" w:lineRule="exact"/>
        <w:rPr>
          <w:rFonts w:ascii="仿宋_GB2312" w:eastAsia="仿宋_GB2312"/>
          <w:sz w:val="32"/>
          <w:szCs w:val="32"/>
        </w:rPr>
      </w:pPr>
      <w:r>
        <w:rPr>
          <w:rFonts w:hint="eastAsia" w:ascii="仿宋_GB2312" w:eastAsia="仿宋_GB2312"/>
          <w:sz w:val="32"/>
          <w:szCs w:val="32"/>
        </w:rPr>
        <w:t xml:space="preserve">                                年     月     日</w:t>
      </w:r>
    </w:p>
    <w:p>
      <w:pPr>
        <w:spacing w:line="560" w:lineRule="exact"/>
        <w:rPr>
          <w:rFonts w:ascii="Calibri" w:hAnsi="Calibri" w:eastAsia="仿宋_GB2312"/>
          <w:sz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10CF5"/>
    <w:rsid w:val="54510CF5"/>
    <w:rsid w:val="6A165562"/>
    <w:rsid w:val="7696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2021-04-16T10:38:00Z</dcterms:created>
  <dc:creator>ly</dc:creator>
  <cp:lastModifiedBy>ly</cp:lastModifiedBy>
  <dcterms:modified xsi:type="dcterms:W3CDTF">2021-04-16T10:39:01Z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