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sz w:val="32"/>
          <w:szCs w:val="20"/>
          <w:lang w:val="en-US" w:eastAsia="zh-CN"/>
        </w:rPr>
      </w:pPr>
      <w:r>
        <w:rPr>
          <w:rFonts w:hint="eastAsia" w:ascii="黑体" w:hAnsi="黑体" w:eastAsia="黑体"/>
          <w:sz w:val="32"/>
          <w:szCs w:val="20"/>
        </w:rPr>
        <w:t>附件</w:t>
      </w:r>
      <w:r>
        <w:rPr>
          <w:rFonts w:hint="eastAsia" w:ascii="黑体" w:hAnsi="黑体" w:eastAsia="黑体"/>
          <w:sz w:val="32"/>
          <w:szCs w:val="20"/>
          <w:lang w:val="en-US" w:eastAsia="zh-CN"/>
        </w:rPr>
        <w:t>7</w:t>
      </w:r>
    </w:p>
    <w:p>
      <w:pPr>
        <w:spacing w:line="560" w:lineRule="exact"/>
        <w:jc w:val="center"/>
        <w:rPr>
          <w:rFonts w:ascii="方正小标宋简体" w:eastAsia="方正小标宋简体"/>
          <w:sz w:val="44"/>
          <w:szCs w:val="44"/>
        </w:rPr>
      </w:pPr>
      <w:r>
        <w:rPr>
          <w:rFonts w:hint="eastAsia" w:ascii="方正小标宋简体" w:hAnsi="华文中宋" w:eastAsia="方正小标宋简体"/>
          <w:sz w:val="44"/>
          <w:szCs w:val="44"/>
        </w:rPr>
        <w:t>医疗机构制剂再注册告知承诺书</w:t>
      </w:r>
    </w:p>
    <w:p>
      <w:pPr>
        <w:spacing w:line="560" w:lineRule="exact"/>
        <w:ind w:firstLine="3200" w:firstLineChars="1000"/>
        <w:rPr>
          <w:rFonts w:ascii="仿宋" w:hAnsi="仿宋" w:eastAsia="仿宋"/>
          <w:sz w:val="32"/>
          <w:szCs w:val="32"/>
        </w:rPr>
      </w:pPr>
    </w:p>
    <w:p>
      <w:pPr>
        <w:spacing w:line="560" w:lineRule="exact"/>
        <w:ind w:firstLine="640" w:firstLineChars="200"/>
        <w:rPr>
          <w:rFonts w:ascii="仿宋" w:hAnsi="仿宋" w:eastAsia="仿宋"/>
          <w:sz w:val="32"/>
          <w:szCs w:val="32"/>
        </w:rPr>
      </w:pPr>
      <w:r>
        <w:rPr>
          <w:rFonts w:hint="eastAsia" w:ascii="仿宋" w:hAnsi="仿宋" w:eastAsia="仿宋"/>
          <w:sz w:val="32"/>
          <w:szCs w:val="32"/>
        </w:rPr>
        <w:t>本医疗机构自愿选择“告知承诺制”审批模式，并对相关事宜郑重承诺如下：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一、此次申报的                    事项中所提交的所有文件、证件、数据及相关引用文献资料(包括外文、民族语言翻译资料)均真实、合法、有效。若该事项需要现场检查或技术审评，所涉及需现场检查或技术审评的各项条件和研究资料均符合相关法规要求，所提供的各项相关证明、票据、研究资料等均完整、真实、合法、有效，并随时可接受现场检查。</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二、承诺符合相关条件前不从事被许可制剂的配制、使用行为。对不履行承诺所引发的后果，愿意承担以下法律责任，接受药品监管部门依法作出的处理：</w:t>
      </w:r>
    </w:p>
    <w:p>
      <w:pPr>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（一）自治区药品监管局撤销许可决定书（批准件），已按照注册批件配制的制剂，按照要求回收并销毁。依照法律法规规定时限内不再申请同一行政许可事项申请；</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（二）自治区药品监管局将在本局公众网等媒体上公示申请医疗机构的失信行为，包括法定代表人、质量负责人、制剂室负责人对此次失信行为的情况；</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（三）自治区药品监管局将申请医疗机构列入黑名单和对申请医疗机构实施行政重点监管。涉及其他违法行为的，移交稽查部门依法处理。</w:t>
      </w: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ind w:firstLine="640" w:firstLineChars="200"/>
        <w:rPr>
          <w:rFonts w:ascii="仿宋" w:hAnsi="仿宋" w:eastAsia="仿宋"/>
          <w:sz w:val="32"/>
          <w:szCs w:val="32"/>
        </w:rPr>
      </w:pPr>
    </w:p>
    <w:p>
      <w:pPr>
        <w:spacing w:line="560" w:lineRule="exact"/>
        <w:rPr>
          <w:rFonts w:ascii="仿宋" w:hAnsi="仿宋" w:eastAsia="仿宋"/>
          <w:sz w:val="32"/>
          <w:szCs w:val="32"/>
        </w:rPr>
      </w:pPr>
      <w:r>
        <w:rPr>
          <w:rFonts w:hint="eastAsia" w:ascii="仿宋" w:hAnsi="仿宋" w:eastAsia="仿宋"/>
          <w:sz w:val="32"/>
          <w:szCs w:val="32"/>
        </w:rPr>
        <w:t xml:space="preserve">申请医疗机构（公章）：                 </w:t>
      </w:r>
    </w:p>
    <w:p>
      <w:pPr>
        <w:spacing w:line="560" w:lineRule="exact"/>
        <w:rPr>
          <w:rFonts w:ascii="仿宋" w:hAnsi="仿宋" w:eastAsia="仿宋"/>
          <w:sz w:val="32"/>
          <w:szCs w:val="32"/>
        </w:rPr>
      </w:pPr>
      <w:r>
        <w:rPr>
          <w:rFonts w:hint="eastAsia" w:ascii="仿宋" w:hAnsi="仿宋" w:eastAsia="仿宋"/>
          <w:sz w:val="32"/>
          <w:szCs w:val="32"/>
        </w:rPr>
        <w:t xml:space="preserve">法定代表人（签名/章/身份证复印件）：   </w:t>
      </w:r>
    </w:p>
    <w:p>
      <w:pPr>
        <w:spacing w:line="560" w:lineRule="exact"/>
        <w:rPr>
          <w:rFonts w:ascii="仿宋" w:hAnsi="仿宋" w:eastAsia="仿宋"/>
          <w:sz w:val="32"/>
          <w:szCs w:val="32"/>
        </w:rPr>
      </w:pPr>
      <w:r>
        <w:rPr>
          <w:rFonts w:hint="eastAsia" w:ascii="仿宋" w:hAnsi="仿宋" w:eastAsia="仿宋"/>
          <w:sz w:val="32"/>
          <w:szCs w:val="32"/>
        </w:rPr>
        <w:t>质量负责人（签名/章/身份证复印件）：</w:t>
      </w:r>
    </w:p>
    <w:p>
      <w:pPr>
        <w:spacing w:line="560" w:lineRule="exact"/>
        <w:rPr>
          <w:rFonts w:ascii="仿宋" w:hAnsi="仿宋" w:eastAsia="仿宋"/>
          <w:sz w:val="32"/>
          <w:szCs w:val="32"/>
        </w:rPr>
      </w:pPr>
      <w:r>
        <w:rPr>
          <w:rFonts w:hint="eastAsia" w:ascii="仿宋" w:hAnsi="仿宋" w:eastAsia="仿宋"/>
          <w:sz w:val="32"/>
          <w:szCs w:val="32"/>
        </w:rPr>
        <w:t>制剂室负责人（签名/章/身份证复印件）：</w:t>
      </w:r>
    </w:p>
    <w:p>
      <w:pPr>
        <w:spacing w:line="560" w:lineRule="exact"/>
        <w:rPr>
          <w:rFonts w:eastAsia="仿宋_GB2312"/>
          <w:sz w:val="32"/>
          <w:szCs w:val="32"/>
        </w:rPr>
      </w:pPr>
    </w:p>
    <w:p>
      <w:pPr>
        <w:spacing w:line="560" w:lineRule="exact"/>
        <w:rPr>
          <w:rFonts w:eastAsia="仿宋_GB2312"/>
          <w:sz w:val="32"/>
          <w:szCs w:val="32"/>
        </w:rPr>
      </w:pPr>
    </w:p>
    <w:p>
      <w:pPr>
        <w:spacing w:line="560" w:lineRule="exact"/>
        <w:rPr>
          <w:rFonts w:eastAsia="仿宋_GB2312"/>
          <w:sz w:val="32"/>
          <w:szCs w:val="32"/>
        </w:rPr>
      </w:pPr>
    </w:p>
    <w:p>
      <w:pPr>
        <w:spacing w:line="560" w:lineRule="exact"/>
        <w:ind w:firstLine="6080" w:firstLineChars="1900"/>
        <w:rPr>
          <w:rFonts w:hint="eastAsia" w:ascii="仿宋" w:hAnsi="仿宋" w:eastAsia="仿宋"/>
          <w:sz w:val="32"/>
          <w:szCs w:val="32"/>
        </w:rPr>
      </w:pPr>
      <w:r>
        <w:rPr>
          <w:rFonts w:hint="eastAsia" w:ascii="仿宋" w:hAnsi="仿宋" w:eastAsia="仿宋"/>
          <w:sz w:val="32"/>
          <w:szCs w:val="32"/>
        </w:rPr>
        <w:t>年   月   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EC61A6"/>
    <w:rsid w:val="1FEC61A6"/>
    <w:rsid w:val="6A165562"/>
    <w:rsid w:val="769658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仿宋" w:cs="Times New Roman"/>
      <w:kern w:val="2"/>
      <w:sz w:val="32"/>
      <w:szCs w:val="22"/>
      <w:lang w:val="en-US" w:eastAsia="zh-CN" w:bidi="ar-SA"/>
    </w:rPr>
  </w:style>
  <w:style w:type="character" w:default="1" w:styleId="3">
    <w:name w:val="Default Paragraph Font"/>
    <w:semiHidden/>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2021-04-16T10:40:00Z</dcterms:created>
  <dc:creator>ly</dc:creator>
  <cp:lastModifiedBy>ly</cp:lastModifiedBy>
  <dcterms:modified xsi:type="dcterms:W3CDTF">2021-04-16T10:40:15Z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