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  <w:t>赤峰市妇幼保健院</w:t>
      </w:r>
    </w:p>
    <w:p>
      <w:pPr>
        <w:jc w:val="center"/>
        <w:rPr>
          <w:rFonts w:hint="eastAsia"/>
          <w:b w:val="0"/>
          <w:bCs w:val="0"/>
          <w:i w:val="0"/>
          <w:iCs w:val="0"/>
          <w:color w:val="auto"/>
          <w:sz w:val="21"/>
          <w:szCs w:val="21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赤峰市妇幼保健计划生育服务中心（赤峰市妇幼保健院）始建于1963年，其前身是昭乌达盟妇幼保健所，五十余年来经过几代人的艰苦努力，现已发展为一所专科特色明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显、设备完善、技术力量雄厚的全市妇幼保健龙头单位。我们始终秉承“母亲安全、儿童优先”的服务宗旨，坚持以保健为中心，保障生殖健康为目的，保健与临床相结合，个体与群体相结合，中医与西医相结合，既为妇女儿童提供孕产保健、妇女保健、儿童保健等预防保健项目，同时又做好与妇女儿童健康密切相关的基本医疗服务，努力使广大妇女儿童看好病、不生病、少生病，以“健康为中心”做好妇女全生命周期的保健服务和儿童保健服务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医院提供妇科、产科、儿科等临床服务。另外，开设了一系列特色鲜明的妇幼保健门诊，包括孕产保健门诊（孕前保健科、产前检查门诊、高危妊娠门诊、孕妇学校、产前筛查与咨询及遗传咨询门诊、孕期营养与体重管理、健康教育门诊、助产士门诊、产后康复门诊）、儿童保健门诊（家庭养育与育儿技能体验室、生长发育与身高促进室、语言评估与训练室、乳汁分析与喂养指导室、感统综合训练室、亲子乐园、沙盘室、42天门诊、高危儿童评估室、骨密度室、听力筛查室、视力筛查室、中医儿科）、妇女保健门诊（青春期保健科、更年期保健科、中医妇科、乳腺保健科）、计划生育门诊、宫颈科门诊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医院曾荣获“爱婴医院”、“全区卫生健康行业十佳志愿服务组织”、“全区妇幼健康计划生育技术服务先进集体”、“赤峰市五一劳动奖状”、“赤峰巾帼志愿服务单位”、“赤峰市学雷锋志愿服务最佳组织”、“市级文明单位”、 “青年文明号”、“巾帼文明岗”、“行风建设先进集体”、“优质服务窗口”、“先进基层党组织”等荣誉称号。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医院将以安全第一、技术第一、服务第一为目标，深化改革，创新发展，以一流的标准从严要求，不断提升医疗保健服务品质，以内蒙古自治区新生儿疾病筛查赤峰分中心、产前诊断赤峰分中心“两个中心”为技术支撑，努力降低孕产妇、婴儿死亡率和出生缺陷发生率，提高出生人口素质，更好地为全市妇女儿童保驾护航。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医院文化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 医院院训：厚德、仁爱、博学、创新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联系方式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联系电话：0476-8331545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邮箱地址：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instrText xml:space="preserve"> HYPERLINK "mailto:cfsfybjy@126.com"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cfsfybjy@126.com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单位地址：内蒙古自治区赤峰市红山区钢铁街中段双子座东侧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zk3MWYzNDI3MDZlZWQ0NjFmNTVjNTFiZjZhMzMifQ=="/>
  </w:docVars>
  <w:rsids>
    <w:rsidRoot w:val="00000000"/>
    <w:rsid w:val="124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2022-10-31T08:11:31Z</dcterms:created>
  <dc:creator>cfedu</dc:creator>
  <cp:lastModifiedBy>cfedu</cp:lastModifiedBy>
  <dcterms:modified xsi:type="dcterms:W3CDTF">2022-10-31T08:13:01Z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979996C0622148F9A89992D6A30FAFF8</vt:lpwstr>
  </property>
</Properties>
</file>