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C187D">
      <w:pPr>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baseline"/>
        <w:rPr>
          <w:rStyle w:val="8"/>
          <w:rFonts w:hint="eastAsia" w:ascii="方正小标宋简体" w:hAnsi="方正小标宋简体" w:eastAsia="方正小标宋简体" w:cs="方正小标宋简体"/>
          <w:kern w:val="0"/>
          <w:sz w:val="44"/>
          <w:szCs w:val="44"/>
          <w:lang w:val="en-US" w:eastAsia="zh-CN"/>
        </w:rPr>
      </w:pPr>
      <w:r>
        <w:rPr>
          <w:rStyle w:val="8"/>
          <w:rFonts w:hint="eastAsia" w:ascii="方正小标宋简体" w:hAnsi="方正小标宋简体" w:eastAsia="方正小标宋简体" w:cs="方正小标宋简体"/>
          <w:kern w:val="0"/>
          <w:sz w:val="44"/>
          <w:szCs w:val="44"/>
          <w:lang w:val="en-US" w:eastAsia="zh-CN"/>
        </w:rPr>
        <w:t>赤峰市中医蒙医医院简介</w:t>
      </w:r>
    </w:p>
    <w:p w14:paraId="36FEC0F9">
      <w:pPr>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baseline"/>
        <w:rPr>
          <w:rStyle w:val="8"/>
          <w:rFonts w:hint="eastAsia" w:ascii="仿宋" w:hAnsi="仿宋" w:eastAsia="仿宋" w:cs="仿宋"/>
          <w:kern w:val="0"/>
          <w:sz w:val="32"/>
          <w:szCs w:val="32"/>
        </w:rPr>
      </w:pPr>
    </w:p>
    <w:p w14:paraId="22D50C84">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baseline"/>
        <w:rPr>
          <w:rStyle w:val="8"/>
          <w:rFonts w:hint="eastAsia" w:ascii="仿宋_GB2312" w:hAnsi="仿宋_GB2312" w:eastAsia="仿宋_GB2312" w:cs="仿宋_GB2312"/>
          <w:kern w:val="0"/>
          <w:sz w:val="32"/>
          <w:szCs w:val="32"/>
        </w:rPr>
      </w:pPr>
      <w:r>
        <w:rPr>
          <w:rStyle w:val="8"/>
          <w:rFonts w:hint="eastAsia" w:ascii="仿宋_GB2312" w:hAnsi="仿宋_GB2312" w:eastAsia="仿宋_GB2312" w:cs="仿宋_GB2312"/>
          <w:kern w:val="0"/>
          <w:sz w:val="32"/>
          <w:szCs w:val="32"/>
        </w:rPr>
        <w:t>赤峰市中医蒙医医院始建于1990年，是赤峰市卫生健康委直属市级中蒙医事业单位,是一所集医疗、教学、科研、康复、预防保健和急诊急救于一体的综合性三级</w:t>
      </w:r>
      <w:r>
        <w:rPr>
          <w:rStyle w:val="8"/>
          <w:rFonts w:hint="eastAsia" w:ascii="仿宋_GB2312" w:hAnsi="仿宋_GB2312" w:eastAsia="仿宋_GB2312" w:cs="仿宋_GB2312"/>
          <w:kern w:val="0"/>
          <w:sz w:val="32"/>
          <w:szCs w:val="32"/>
          <w:lang w:val="en-US" w:eastAsia="zh-CN"/>
        </w:rPr>
        <w:t>甲等</w:t>
      </w:r>
      <w:r>
        <w:rPr>
          <w:rStyle w:val="8"/>
          <w:rFonts w:hint="eastAsia" w:ascii="仿宋_GB2312" w:hAnsi="仿宋_GB2312" w:eastAsia="仿宋_GB2312" w:cs="仿宋_GB2312"/>
          <w:kern w:val="0"/>
          <w:sz w:val="32"/>
          <w:szCs w:val="32"/>
        </w:rPr>
        <w:t>中医蒙医医院。</w:t>
      </w:r>
    </w:p>
    <w:p w14:paraId="1C251503">
      <w:pPr>
        <w:keepNext w:val="0"/>
        <w:keepLines w:val="0"/>
        <w:pageBreakBefore w:val="0"/>
        <w:widowControl/>
        <w:tabs>
          <w:tab w:val="left" w:pos="620"/>
        </w:tabs>
        <w:kinsoku/>
        <w:wordWrap/>
        <w:overflowPunct/>
        <w:topLinePunct w:val="0"/>
        <w:autoSpaceDE/>
        <w:autoSpaceDN/>
        <w:bidi w:val="0"/>
        <w:adjustRightInd/>
        <w:snapToGrid/>
        <w:spacing w:beforeAutospacing="0" w:afterAutospacing="0" w:line="520" w:lineRule="exact"/>
        <w:ind w:firstLine="640" w:firstLineChars="200"/>
        <w:jc w:val="both"/>
        <w:textAlignment w:val="baseline"/>
        <w:rPr>
          <w:rFonts w:hint="eastAsia" w:ascii="仿宋_GB2312" w:hAnsi="仿宋_GB2312" w:eastAsia="仿宋_GB2312" w:cs="仿宋_GB2312"/>
          <w:sz w:val="32"/>
          <w:szCs w:val="32"/>
          <w:lang w:val="en-US" w:eastAsia="zh-CN"/>
        </w:rPr>
      </w:pPr>
      <w:r>
        <w:rPr>
          <w:rStyle w:val="8"/>
          <w:rFonts w:hint="eastAsia" w:ascii="仿宋_GB2312" w:hAnsi="仿宋_GB2312" w:eastAsia="仿宋_GB2312" w:cs="仿宋_GB2312"/>
          <w:kern w:val="0"/>
          <w:sz w:val="32"/>
          <w:szCs w:val="32"/>
        </w:rPr>
        <w:t>医院占地75.8亩，</w:t>
      </w:r>
      <w:r>
        <w:rPr>
          <w:rStyle w:val="8"/>
          <w:rFonts w:hint="eastAsia" w:ascii="仿宋_GB2312" w:hAnsi="仿宋_GB2312" w:eastAsia="仿宋_GB2312" w:cs="仿宋_GB2312"/>
          <w:kern w:val="0"/>
          <w:sz w:val="32"/>
          <w:szCs w:val="32"/>
          <w:lang w:val="en-US" w:eastAsia="zh-CN"/>
        </w:rPr>
        <w:t>总建筑面积近12万平方米。其中</w:t>
      </w:r>
      <w:r>
        <w:rPr>
          <w:rStyle w:val="8"/>
          <w:rFonts w:hint="eastAsia" w:ascii="仿宋_GB2312" w:hAnsi="仿宋_GB2312" w:eastAsia="仿宋_GB2312" w:cs="仿宋_GB2312"/>
          <w:kern w:val="0"/>
          <w:sz w:val="32"/>
          <w:szCs w:val="32"/>
        </w:rPr>
        <w:t>一期建筑面积</w:t>
      </w:r>
      <w:r>
        <w:rPr>
          <w:rStyle w:val="8"/>
          <w:rFonts w:hint="eastAsia" w:ascii="仿宋_GB2312" w:hAnsi="仿宋_GB2312" w:eastAsia="仿宋_GB2312" w:cs="仿宋_GB2312"/>
          <w:kern w:val="0"/>
          <w:sz w:val="32"/>
          <w:szCs w:val="32"/>
          <w:lang w:val="en-US" w:eastAsia="zh-CN"/>
        </w:rPr>
        <w:t>7.24万</w:t>
      </w:r>
      <w:r>
        <w:rPr>
          <w:rStyle w:val="8"/>
          <w:rFonts w:hint="eastAsia" w:ascii="仿宋_GB2312" w:hAnsi="仿宋_GB2312" w:eastAsia="仿宋_GB2312" w:cs="仿宋_GB2312"/>
          <w:kern w:val="0"/>
          <w:sz w:val="32"/>
          <w:szCs w:val="32"/>
        </w:rPr>
        <w:t>平</w:t>
      </w:r>
      <w:r>
        <w:rPr>
          <w:rStyle w:val="8"/>
          <w:rFonts w:hint="eastAsia" w:ascii="仿宋_GB2312" w:hAnsi="仿宋_GB2312" w:eastAsia="仿宋_GB2312" w:cs="仿宋_GB2312"/>
          <w:kern w:val="0"/>
          <w:sz w:val="32"/>
          <w:szCs w:val="32"/>
          <w:lang w:val="en-US" w:eastAsia="zh-CN"/>
        </w:rPr>
        <w:t>方</w:t>
      </w:r>
      <w:r>
        <w:rPr>
          <w:rStyle w:val="8"/>
          <w:rFonts w:hint="eastAsia" w:ascii="仿宋_GB2312" w:hAnsi="仿宋_GB2312" w:eastAsia="仿宋_GB2312" w:cs="仿宋_GB2312"/>
          <w:kern w:val="0"/>
          <w:sz w:val="32"/>
          <w:szCs w:val="32"/>
        </w:rPr>
        <w:t>米，开放床位</w:t>
      </w:r>
      <w:r>
        <w:rPr>
          <w:rStyle w:val="8"/>
          <w:rFonts w:hint="eastAsia" w:ascii="仿宋_GB2312" w:hAnsi="仿宋_GB2312" w:eastAsia="仿宋_GB2312" w:cs="仿宋_GB2312"/>
          <w:kern w:val="0"/>
          <w:sz w:val="32"/>
          <w:szCs w:val="32"/>
          <w:lang w:val="en-US" w:eastAsia="zh-CN"/>
        </w:rPr>
        <w:t>700</w:t>
      </w:r>
      <w:r>
        <w:rPr>
          <w:rStyle w:val="8"/>
          <w:rFonts w:hint="eastAsia" w:ascii="仿宋_GB2312" w:hAnsi="仿宋_GB2312" w:eastAsia="仿宋_GB2312" w:cs="仿宋_GB2312"/>
          <w:kern w:val="0"/>
          <w:sz w:val="32"/>
          <w:szCs w:val="32"/>
          <w:highlight w:val="none"/>
        </w:rPr>
        <w:t>张</w:t>
      </w:r>
      <w:r>
        <w:rPr>
          <w:rStyle w:val="8"/>
          <w:rFonts w:hint="eastAsia" w:ascii="仿宋_GB2312" w:hAnsi="仿宋_GB2312" w:eastAsia="仿宋_GB2312" w:cs="仿宋_GB2312"/>
          <w:kern w:val="0"/>
          <w:sz w:val="32"/>
          <w:szCs w:val="32"/>
          <w:highlight w:val="none"/>
          <w:lang w:eastAsia="zh-CN"/>
        </w:rPr>
        <w:t>，</w:t>
      </w:r>
      <w:r>
        <w:rPr>
          <w:rStyle w:val="8"/>
          <w:rFonts w:hint="eastAsia" w:ascii="仿宋_GB2312" w:hAnsi="仿宋_GB2312" w:eastAsia="仿宋_GB2312" w:cs="仿宋_GB2312"/>
          <w:kern w:val="0"/>
          <w:sz w:val="32"/>
          <w:szCs w:val="32"/>
          <w:highlight w:val="none"/>
        </w:rPr>
        <w:t>二期</w:t>
      </w:r>
      <w:r>
        <w:rPr>
          <w:rStyle w:val="8"/>
          <w:rFonts w:hint="eastAsia" w:ascii="仿宋_GB2312" w:hAnsi="仿宋_GB2312" w:eastAsia="仿宋_GB2312" w:cs="仿宋_GB2312"/>
          <w:kern w:val="0"/>
          <w:sz w:val="32"/>
          <w:szCs w:val="32"/>
          <w:highlight w:val="none"/>
          <w:lang w:val="en-US" w:eastAsia="zh-CN"/>
        </w:rPr>
        <w:t>康养中心</w:t>
      </w:r>
      <w:r>
        <w:rPr>
          <w:rStyle w:val="8"/>
          <w:rFonts w:hint="eastAsia" w:ascii="仿宋_GB2312" w:hAnsi="仿宋_GB2312" w:eastAsia="仿宋_GB2312" w:cs="仿宋_GB2312"/>
          <w:kern w:val="0"/>
          <w:sz w:val="32"/>
          <w:szCs w:val="32"/>
          <w:highlight w:val="none"/>
        </w:rPr>
        <w:t>建</w:t>
      </w:r>
      <w:r>
        <w:rPr>
          <w:rStyle w:val="8"/>
          <w:rFonts w:hint="eastAsia" w:ascii="仿宋_GB2312" w:hAnsi="仿宋_GB2312" w:eastAsia="仿宋_GB2312" w:cs="仿宋_GB2312"/>
          <w:kern w:val="0"/>
          <w:sz w:val="32"/>
          <w:szCs w:val="32"/>
        </w:rPr>
        <w:t>筑面</w:t>
      </w:r>
      <w:r>
        <w:rPr>
          <w:rStyle w:val="8"/>
          <w:rFonts w:hint="eastAsia" w:ascii="仿宋_GB2312" w:hAnsi="仿宋_GB2312" w:eastAsia="仿宋_GB2312" w:cs="仿宋_GB2312"/>
          <w:kern w:val="0"/>
          <w:sz w:val="32"/>
          <w:szCs w:val="32"/>
          <w:lang w:val="en-US" w:eastAsia="zh-CN"/>
        </w:rPr>
        <w:t>积4.14万</w:t>
      </w:r>
      <w:r>
        <w:rPr>
          <w:rStyle w:val="8"/>
          <w:rFonts w:hint="eastAsia" w:ascii="仿宋_GB2312" w:hAnsi="仿宋_GB2312" w:eastAsia="仿宋_GB2312" w:cs="仿宋_GB2312"/>
          <w:kern w:val="0"/>
          <w:sz w:val="32"/>
          <w:szCs w:val="32"/>
        </w:rPr>
        <w:t>平</w:t>
      </w:r>
      <w:r>
        <w:rPr>
          <w:rStyle w:val="8"/>
          <w:rFonts w:hint="eastAsia" w:ascii="仿宋_GB2312" w:hAnsi="仿宋_GB2312" w:eastAsia="仿宋_GB2312" w:cs="仿宋_GB2312"/>
          <w:kern w:val="0"/>
          <w:sz w:val="32"/>
          <w:szCs w:val="32"/>
          <w:lang w:val="en-US" w:eastAsia="zh-CN"/>
        </w:rPr>
        <w:t>方</w:t>
      </w:r>
      <w:r>
        <w:rPr>
          <w:rStyle w:val="8"/>
          <w:rFonts w:hint="eastAsia" w:ascii="仿宋_GB2312" w:hAnsi="仿宋_GB2312" w:eastAsia="仿宋_GB2312" w:cs="仿宋_GB2312"/>
          <w:kern w:val="0"/>
          <w:sz w:val="32"/>
          <w:szCs w:val="32"/>
        </w:rPr>
        <w:t>米，规划床位300张</w:t>
      </w:r>
      <w:r>
        <w:rPr>
          <w:rStyle w:val="8"/>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val="0"/>
          <w:bCs w:val="0"/>
          <w:sz w:val="32"/>
          <w:szCs w:val="32"/>
          <w:lang w:val="en-US" w:eastAsia="zh-CN"/>
        </w:rPr>
        <w:t>预计2026年底投入使用</w:t>
      </w:r>
      <w:r>
        <w:rPr>
          <w:rStyle w:val="8"/>
          <w:rFonts w:hint="eastAsia" w:ascii="仿宋_GB2312" w:hAnsi="仿宋_GB2312" w:eastAsia="仿宋_GB2312" w:cs="仿宋_GB2312"/>
          <w:kern w:val="0"/>
          <w:sz w:val="32"/>
          <w:szCs w:val="32"/>
        </w:rPr>
        <w:t>。</w:t>
      </w:r>
      <w:r>
        <w:rPr>
          <w:rStyle w:val="8"/>
          <w:rFonts w:hint="eastAsia" w:ascii="仿宋_GB2312" w:hAnsi="仿宋_GB2312" w:eastAsia="仿宋_GB2312" w:cs="仿宋_GB2312"/>
          <w:sz w:val="32"/>
          <w:szCs w:val="32"/>
        </w:rPr>
        <w:t>科室建设齐全，</w:t>
      </w:r>
      <w:r>
        <w:rPr>
          <w:rStyle w:val="8"/>
          <w:rFonts w:hint="eastAsia" w:ascii="仿宋_GB2312" w:hAnsi="仿宋_GB2312" w:eastAsia="仿宋_GB2312" w:cs="仿宋_GB2312"/>
          <w:sz w:val="32"/>
          <w:szCs w:val="32"/>
          <w:highlight w:val="none"/>
        </w:rPr>
        <w:t>现有临床科室4</w:t>
      </w:r>
      <w:r>
        <w:rPr>
          <w:rStyle w:val="8"/>
          <w:rFonts w:hint="eastAsia" w:ascii="仿宋_GB2312" w:hAnsi="仿宋_GB2312" w:eastAsia="仿宋_GB2312" w:cs="仿宋_GB2312"/>
          <w:sz w:val="32"/>
          <w:szCs w:val="32"/>
          <w:highlight w:val="none"/>
          <w:lang w:val="en-US" w:eastAsia="zh-CN"/>
        </w:rPr>
        <w:t>3</w:t>
      </w:r>
      <w:r>
        <w:rPr>
          <w:rStyle w:val="8"/>
          <w:rFonts w:hint="eastAsia" w:ascii="仿宋_GB2312" w:hAnsi="仿宋_GB2312" w:eastAsia="仿宋_GB2312" w:cs="仿宋_GB2312"/>
          <w:sz w:val="32"/>
          <w:szCs w:val="32"/>
          <w:highlight w:val="none"/>
        </w:rPr>
        <w:t>个,医技医辅科室</w:t>
      </w:r>
      <w:r>
        <w:rPr>
          <w:rStyle w:val="8"/>
          <w:rFonts w:hint="eastAsia" w:ascii="仿宋_GB2312" w:hAnsi="仿宋_GB2312" w:eastAsia="仿宋_GB2312" w:cs="仿宋_GB2312"/>
          <w:sz w:val="32"/>
          <w:szCs w:val="32"/>
          <w:highlight w:val="none"/>
          <w:lang w:val="en-US" w:eastAsia="zh-CN"/>
        </w:rPr>
        <w:t>14</w:t>
      </w:r>
      <w:r>
        <w:rPr>
          <w:rStyle w:val="8"/>
          <w:rFonts w:hint="eastAsia" w:ascii="仿宋_GB2312" w:hAnsi="仿宋_GB2312" w:eastAsia="仿宋_GB2312" w:cs="仿宋_GB2312"/>
          <w:sz w:val="32"/>
          <w:szCs w:val="32"/>
          <w:highlight w:val="none"/>
        </w:rPr>
        <w:t>个</w:t>
      </w:r>
      <w:r>
        <w:rPr>
          <w:rStyle w:val="8"/>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开设病区2</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国家级重点专科</w:t>
      </w:r>
      <w:r>
        <w:rPr>
          <w:rFonts w:hint="eastAsia" w:ascii="仿宋_GB2312" w:hAnsi="仿宋_GB2312" w:eastAsia="仿宋_GB2312" w:cs="仿宋_GB2312"/>
          <w:sz w:val="32"/>
          <w:szCs w:val="32"/>
          <w:lang w:val="en-US" w:eastAsia="zh-CN"/>
        </w:rPr>
        <w:t>1个，省级重点专科8个，自治区中医（蒙医）优势专科建设项目5个，市级重点专科4个。肾病科获批内蒙古自治区专科区域医疗中心，同时承担内蒙古自治区三级中医（蒙医）医院“治未病”中心，自治区老年中医药（蒙医药）健康中心试点，赤峰市中医药（蒙医药）适宜技术推广指导中心，赤峰市中医（蒙医）急诊质控中心，赤峰市中蒙医病案管理质控中心，赤峰市康复科专科医疗中心等多项区域医疗与质控核心职能，是赤峰市中医（蒙医）紧密型医联体牵头单位。</w:t>
      </w:r>
      <w:bookmarkStart w:id="0" w:name="_GoBack"/>
      <w:bookmarkEnd w:id="0"/>
    </w:p>
    <w:p w14:paraId="75BEEB2E">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baseline"/>
        <w:rPr>
          <w:rStyle w:val="8"/>
          <w:rFonts w:hint="eastAsia" w:ascii="仿宋_GB2312" w:hAnsi="仿宋_GB2312" w:eastAsia="仿宋_GB2312" w:cs="仿宋_GB2312"/>
          <w:sz w:val="32"/>
          <w:szCs w:val="32"/>
          <w:lang w:eastAsia="zh-CN"/>
        </w:rPr>
      </w:pPr>
      <w:r>
        <w:rPr>
          <w:rStyle w:val="8"/>
          <w:rFonts w:hint="eastAsia" w:ascii="仿宋_GB2312" w:hAnsi="仿宋_GB2312" w:eastAsia="仿宋_GB2312" w:cs="仿宋_GB2312"/>
          <w:sz w:val="32"/>
          <w:szCs w:val="32"/>
          <w:highlight w:val="none"/>
          <w:lang w:val="en-US" w:eastAsia="zh-CN"/>
        </w:rPr>
        <w:t>人才梯队雄厚，全院</w:t>
      </w:r>
      <w:r>
        <w:rPr>
          <w:rStyle w:val="8"/>
          <w:rFonts w:hint="eastAsia" w:ascii="仿宋_GB2312" w:hAnsi="仿宋_GB2312" w:eastAsia="仿宋_GB2312" w:cs="仿宋_GB2312"/>
          <w:sz w:val="32"/>
          <w:szCs w:val="32"/>
          <w:highlight w:val="none"/>
        </w:rPr>
        <w:t>现有职工总数</w:t>
      </w:r>
      <w:r>
        <w:rPr>
          <w:rStyle w:val="8"/>
          <w:rFonts w:hint="eastAsia" w:ascii="仿宋_GB2312" w:hAnsi="仿宋_GB2312" w:eastAsia="仿宋_GB2312" w:cs="仿宋_GB2312"/>
          <w:sz w:val="32"/>
          <w:szCs w:val="32"/>
          <w:highlight w:val="none"/>
          <w:lang w:val="en-US" w:eastAsia="zh-CN"/>
        </w:rPr>
        <w:t>701</w:t>
      </w:r>
      <w:r>
        <w:rPr>
          <w:rStyle w:val="8"/>
          <w:rFonts w:hint="eastAsia" w:ascii="仿宋_GB2312" w:hAnsi="仿宋_GB2312" w:eastAsia="仿宋_GB2312" w:cs="仿宋_GB2312"/>
          <w:sz w:val="32"/>
          <w:szCs w:val="32"/>
          <w:highlight w:val="none"/>
        </w:rPr>
        <w:t>人，其中高级职称人员</w:t>
      </w:r>
      <w:r>
        <w:rPr>
          <w:rStyle w:val="8"/>
          <w:rFonts w:hint="eastAsia" w:ascii="仿宋_GB2312" w:hAnsi="仿宋_GB2312" w:eastAsia="仿宋_GB2312" w:cs="仿宋_GB2312"/>
          <w:sz w:val="32"/>
          <w:szCs w:val="32"/>
          <w:highlight w:val="none"/>
          <w:lang w:val="en-US" w:eastAsia="zh-CN"/>
        </w:rPr>
        <w:t>105</w:t>
      </w:r>
      <w:r>
        <w:rPr>
          <w:rStyle w:val="8"/>
          <w:rFonts w:hint="eastAsia" w:ascii="仿宋_GB2312" w:hAnsi="仿宋_GB2312" w:eastAsia="仿宋_GB2312" w:cs="仿宋_GB2312"/>
          <w:sz w:val="32"/>
          <w:szCs w:val="32"/>
          <w:highlight w:val="none"/>
        </w:rPr>
        <w:t>名、中级职称人员22</w:t>
      </w:r>
      <w:r>
        <w:rPr>
          <w:rStyle w:val="8"/>
          <w:rFonts w:hint="eastAsia" w:ascii="仿宋_GB2312" w:hAnsi="仿宋_GB2312" w:eastAsia="仿宋_GB2312" w:cs="仿宋_GB2312"/>
          <w:sz w:val="32"/>
          <w:szCs w:val="32"/>
          <w:highlight w:val="none"/>
          <w:lang w:val="en-US" w:eastAsia="zh-CN"/>
        </w:rPr>
        <w:t>5</w:t>
      </w:r>
      <w:r>
        <w:rPr>
          <w:rStyle w:val="8"/>
          <w:rFonts w:hint="eastAsia" w:ascii="仿宋_GB2312" w:hAnsi="仿宋_GB2312" w:eastAsia="仿宋_GB2312" w:cs="仿宋_GB2312"/>
          <w:sz w:val="32"/>
          <w:szCs w:val="32"/>
          <w:highlight w:val="none"/>
        </w:rPr>
        <w:t>名，硕士研究生人员</w:t>
      </w:r>
      <w:r>
        <w:rPr>
          <w:rStyle w:val="8"/>
          <w:rFonts w:hint="eastAsia" w:ascii="仿宋_GB2312" w:hAnsi="仿宋_GB2312" w:eastAsia="仿宋_GB2312" w:cs="仿宋_GB2312"/>
          <w:sz w:val="32"/>
          <w:szCs w:val="32"/>
          <w:highlight w:val="none"/>
          <w:lang w:val="en-US" w:eastAsia="zh-CN"/>
        </w:rPr>
        <w:t>101</w:t>
      </w:r>
      <w:r>
        <w:rPr>
          <w:rStyle w:val="8"/>
          <w:rFonts w:hint="eastAsia" w:ascii="仿宋_GB2312" w:hAnsi="仿宋_GB2312" w:eastAsia="仿宋_GB2312" w:cs="仿宋_GB2312"/>
          <w:sz w:val="32"/>
          <w:szCs w:val="32"/>
          <w:highlight w:val="none"/>
        </w:rPr>
        <w:t>名。硕士生导师1名。</w:t>
      </w:r>
      <w:r>
        <w:rPr>
          <w:rStyle w:val="8"/>
          <w:rFonts w:hint="eastAsia" w:ascii="仿宋_GB2312" w:hAnsi="仿宋_GB2312" w:eastAsia="仿宋_GB2312" w:cs="仿宋_GB2312"/>
          <w:sz w:val="32"/>
          <w:szCs w:val="32"/>
        </w:rPr>
        <w:t>全国基层名老中医药专家传承工作室建设项目指导老师1人，</w:t>
      </w:r>
      <w:r>
        <w:rPr>
          <w:rStyle w:val="8"/>
          <w:rFonts w:hint="eastAsia" w:ascii="仿宋_GB2312" w:hAnsi="仿宋_GB2312" w:eastAsia="仿宋_GB2312" w:cs="仿宋_GB2312"/>
          <w:sz w:val="32"/>
          <w:szCs w:val="32"/>
          <w:highlight w:val="none"/>
        </w:rPr>
        <w:t>内蒙古自治区名中医</w:t>
      </w:r>
      <w:r>
        <w:rPr>
          <w:rStyle w:val="8"/>
          <w:rFonts w:hint="eastAsia" w:ascii="仿宋_GB2312" w:hAnsi="仿宋_GB2312" w:eastAsia="仿宋_GB2312" w:cs="仿宋_GB2312"/>
          <w:sz w:val="32"/>
          <w:szCs w:val="32"/>
          <w:highlight w:val="none"/>
          <w:lang w:val="en-US" w:eastAsia="zh-CN"/>
        </w:rPr>
        <w:t>3</w:t>
      </w:r>
      <w:r>
        <w:rPr>
          <w:rStyle w:val="8"/>
          <w:rFonts w:hint="eastAsia" w:ascii="仿宋_GB2312" w:hAnsi="仿宋_GB2312" w:eastAsia="仿宋_GB2312" w:cs="仿宋_GB2312"/>
          <w:sz w:val="32"/>
          <w:szCs w:val="32"/>
          <w:highlight w:val="none"/>
        </w:rPr>
        <w:t>人</w:t>
      </w:r>
      <w:r>
        <w:rPr>
          <w:rStyle w:val="8"/>
          <w:rFonts w:hint="eastAsia" w:ascii="仿宋_GB2312" w:hAnsi="仿宋_GB2312" w:eastAsia="仿宋_GB2312" w:cs="仿宋_GB2312"/>
          <w:sz w:val="32"/>
          <w:szCs w:val="32"/>
          <w:lang w:eastAsia="zh-CN"/>
        </w:rPr>
        <w:t>，</w:t>
      </w:r>
      <w:r>
        <w:rPr>
          <w:rStyle w:val="8"/>
          <w:rFonts w:hint="eastAsia" w:ascii="仿宋_GB2312" w:hAnsi="仿宋_GB2312" w:eastAsia="仿宋_GB2312" w:cs="仿宋_GB2312"/>
          <w:sz w:val="32"/>
          <w:szCs w:val="32"/>
        </w:rPr>
        <w:t>名蒙医1人，内蒙古自治区基层名中医1人</w:t>
      </w:r>
      <w:r>
        <w:rPr>
          <w:rStyle w:val="8"/>
          <w:rFonts w:hint="eastAsia" w:ascii="仿宋_GB2312" w:hAnsi="仿宋_GB2312" w:eastAsia="仿宋_GB2312" w:cs="仿宋_GB2312"/>
          <w:sz w:val="32"/>
          <w:szCs w:val="32"/>
          <w:lang w:eastAsia="zh-CN"/>
        </w:rPr>
        <w:t>，</w:t>
      </w:r>
      <w:r>
        <w:rPr>
          <w:rStyle w:val="8"/>
          <w:rFonts w:hint="eastAsia" w:ascii="仿宋_GB2312" w:hAnsi="仿宋_GB2312" w:eastAsia="仿宋_GB2312" w:cs="仿宋_GB2312"/>
          <w:sz w:val="32"/>
          <w:szCs w:val="32"/>
        </w:rPr>
        <w:t>赤峰市级名中医</w:t>
      </w:r>
      <w:r>
        <w:rPr>
          <w:rStyle w:val="8"/>
          <w:rFonts w:hint="eastAsia" w:ascii="仿宋_GB2312" w:hAnsi="仿宋_GB2312" w:eastAsia="仿宋_GB2312" w:cs="仿宋_GB2312"/>
          <w:sz w:val="32"/>
          <w:szCs w:val="32"/>
          <w:lang w:val="en-US" w:eastAsia="zh-CN"/>
        </w:rPr>
        <w:t>6</w:t>
      </w:r>
      <w:r>
        <w:rPr>
          <w:rStyle w:val="8"/>
          <w:rFonts w:hint="eastAsia" w:ascii="仿宋_GB2312" w:hAnsi="仿宋_GB2312" w:eastAsia="仿宋_GB2312" w:cs="仿宋_GB2312"/>
          <w:sz w:val="32"/>
          <w:szCs w:val="32"/>
        </w:rPr>
        <w:t>人，赤峰市级名蒙医2人</w:t>
      </w:r>
      <w:r>
        <w:rPr>
          <w:rStyle w:val="8"/>
          <w:rFonts w:hint="eastAsia" w:ascii="仿宋_GB2312" w:hAnsi="仿宋_GB2312" w:eastAsia="仿宋_GB2312" w:cs="仿宋_GB2312"/>
          <w:sz w:val="32"/>
          <w:szCs w:val="32"/>
          <w:lang w:eastAsia="zh-CN"/>
        </w:rPr>
        <w:t>。</w:t>
      </w:r>
      <w:r>
        <w:rPr>
          <w:rStyle w:val="8"/>
          <w:rFonts w:hint="eastAsia" w:ascii="仿宋_GB2312" w:hAnsi="仿宋_GB2312" w:eastAsia="仿宋_GB2312" w:cs="仿宋_GB2312"/>
          <w:sz w:val="32"/>
          <w:szCs w:val="32"/>
          <w:lang w:val="en-US" w:eastAsia="zh-CN"/>
        </w:rPr>
        <w:t>建成有</w:t>
      </w:r>
      <w:r>
        <w:rPr>
          <w:rStyle w:val="8"/>
          <w:rFonts w:hint="eastAsia" w:ascii="仿宋_GB2312" w:hAnsi="仿宋_GB2312" w:eastAsia="仿宋_GB2312" w:cs="仿宋_GB2312"/>
          <w:kern w:val="0"/>
          <w:sz w:val="32"/>
          <w:szCs w:val="32"/>
          <w:highlight w:val="none"/>
          <w:lang w:val="en-US" w:eastAsia="zh-CN"/>
        </w:rPr>
        <w:t>沈宝藩国医大师传承工作室、徐书名医工作室、张勉之名医工作室、刘长信名医工作室等多个区内外知名专家名医工作室及博士专家工作站，形成多层次、高水平的中医蒙医人才与传承体系。</w:t>
      </w:r>
    </w:p>
    <w:p w14:paraId="16B2F3B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8"/>
          <w:rFonts w:hint="eastAsia" w:ascii="仿宋_GB2312" w:hAnsi="仿宋_GB2312" w:eastAsia="仿宋_GB2312" w:cs="仿宋_GB2312"/>
          <w:kern w:val="0"/>
          <w:sz w:val="32"/>
          <w:szCs w:val="32"/>
          <w:highlight w:val="none"/>
          <w:lang w:val="en-US" w:eastAsia="zh-CN" w:bidi="ar-SA"/>
        </w:rPr>
      </w:pPr>
      <w:r>
        <w:rPr>
          <w:rStyle w:val="8"/>
          <w:rFonts w:hint="eastAsia" w:ascii="仿宋_GB2312" w:hAnsi="仿宋_GB2312" w:eastAsia="仿宋_GB2312" w:cs="仿宋_GB2312"/>
          <w:kern w:val="0"/>
          <w:sz w:val="32"/>
          <w:szCs w:val="32"/>
          <w:highlight w:val="none"/>
          <w:lang w:val="en-US" w:eastAsia="zh-CN" w:bidi="ar-SA"/>
        </w:rPr>
        <w:t>医疗设备配置先进</w:t>
      </w:r>
      <w:r>
        <w:rPr>
          <w:rStyle w:val="8"/>
          <w:rFonts w:hint="eastAsia" w:ascii="仿宋_GB2312" w:hAnsi="仿宋_GB2312" w:eastAsia="仿宋_GB2312" w:cs="仿宋_GB2312"/>
          <w:kern w:val="0"/>
          <w:sz w:val="32"/>
          <w:szCs w:val="32"/>
          <w:highlight w:val="none"/>
          <w:lang w:val="en-US" w:eastAsia="zh-CN" w:bidi="ar-SA"/>
        </w:rPr>
        <w:t>，有千万元以上设备4台/件，百万元以上设备20余台/件，万元以上设备800余台/件，为精准诊疗、高效救治提供坚实硬件支撑。</w:t>
      </w:r>
    </w:p>
    <w:p w14:paraId="6C467BE3">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baseline"/>
        <w:rPr>
          <w:rStyle w:val="8"/>
          <w:rFonts w:hint="eastAsia" w:ascii="仿宋_GB2312" w:hAnsi="仿宋_GB2312" w:eastAsia="仿宋_GB2312" w:cs="仿宋_GB2312"/>
          <w:kern w:val="0"/>
          <w:sz w:val="32"/>
          <w:szCs w:val="32"/>
          <w:highlight w:val="none"/>
          <w:lang w:val="en-US" w:eastAsia="zh-CN"/>
        </w:rPr>
      </w:pPr>
      <w:r>
        <w:rPr>
          <w:rStyle w:val="8"/>
          <w:rFonts w:hint="eastAsia" w:ascii="仿宋_GB2312" w:hAnsi="仿宋_GB2312" w:eastAsia="仿宋_GB2312" w:cs="仿宋_GB2312"/>
          <w:kern w:val="0"/>
          <w:sz w:val="32"/>
          <w:szCs w:val="32"/>
          <w:highlight w:val="none"/>
          <w:lang w:val="en-US" w:eastAsia="zh-CN"/>
        </w:rPr>
        <w:t>作为内蒙古医科大学教学医院和研究生联合培养基地，同时承担赤峰大学、赤峰应用技术职业学院、呼伦贝尔职业技术学院实习基地，赤峰市“西学中”中部地区教学点，中医（蒙医）全科医生转岗培训基地等教学培训任务。2024年10月，医院国家医疗器械临床试验机构通过验收并投入使用。近三年科研立项105项，其中国家级项目8项，省部级科研项目37项，市级科研项目16项，获得赤峰市科技奖4项，获得国家专利6项。发表中文核心期刊文章26篇。</w:t>
      </w:r>
    </w:p>
    <w:p w14:paraId="65955AF1">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baseline"/>
        <w:rPr>
          <w:rStyle w:val="8"/>
          <w:rFonts w:hint="eastAsia" w:ascii="仿宋_GB2312" w:hAnsi="仿宋_GB2312" w:eastAsia="仿宋_GB2312" w:cs="仿宋_GB2312"/>
          <w:kern w:val="0"/>
          <w:sz w:val="32"/>
          <w:szCs w:val="32"/>
          <w:highlight w:val="none"/>
          <w:lang w:val="en-US" w:eastAsia="zh-CN"/>
        </w:rPr>
      </w:pPr>
      <w:r>
        <w:rPr>
          <w:rStyle w:val="8"/>
          <w:rFonts w:hint="eastAsia" w:ascii="仿宋_GB2312" w:hAnsi="仿宋_GB2312" w:eastAsia="仿宋_GB2312" w:cs="仿宋_GB2312"/>
          <w:kern w:val="0"/>
          <w:sz w:val="32"/>
          <w:szCs w:val="32"/>
          <w:highlight w:val="none"/>
          <w:lang w:val="en-US" w:eastAsia="zh-CN"/>
        </w:rPr>
        <w:t>医院积极对接国内优质医疗资源，与北京中医药大学东方医院、北京中医药大学东直门医院、北京大学第一医院、广东省中医院、大连医科大学附属第一医院、天津中医药大学第一附属医院、中国康复研究中心、北京市肛肠医院等多家知名医院深度协作，不断提升诊疗水平与服务能力。</w:t>
      </w:r>
    </w:p>
    <w:p w14:paraId="1CA3C9E0">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baseline"/>
        <w:rPr>
          <w:rStyle w:val="8"/>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赤峰市中医蒙医医院始终遵循中医药发展规律，传承精华，守正创新。坚持中蒙西医并重，充分发挥中</w:t>
      </w:r>
      <w:r>
        <w:rPr>
          <w:rStyle w:val="8"/>
          <w:rFonts w:hint="eastAsia" w:ascii="仿宋_GB2312" w:hAnsi="仿宋_GB2312" w:eastAsia="仿宋_GB2312" w:cs="仿宋_GB2312"/>
          <w:sz w:val="32"/>
          <w:szCs w:val="32"/>
          <w:lang w:eastAsia="zh-CN"/>
        </w:rPr>
        <w:t>（</w:t>
      </w:r>
      <w:r>
        <w:rPr>
          <w:rStyle w:val="8"/>
          <w:rFonts w:hint="eastAsia" w:ascii="仿宋_GB2312" w:hAnsi="仿宋_GB2312" w:eastAsia="仿宋_GB2312" w:cs="仿宋_GB2312"/>
          <w:sz w:val="32"/>
          <w:szCs w:val="32"/>
          <w:lang w:val="en-US" w:eastAsia="zh-CN"/>
        </w:rPr>
        <w:t>蒙</w:t>
      </w:r>
      <w:r>
        <w:rPr>
          <w:rStyle w:val="8"/>
          <w:rFonts w:hint="eastAsia" w:ascii="仿宋_GB2312" w:hAnsi="仿宋_GB2312" w:eastAsia="仿宋_GB2312" w:cs="仿宋_GB2312"/>
          <w:sz w:val="32"/>
          <w:szCs w:val="32"/>
          <w:lang w:eastAsia="zh-CN"/>
        </w:rPr>
        <w:t>）</w:t>
      </w:r>
      <w:r>
        <w:rPr>
          <w:rStyle w:val="8"/>
          <w:rFonts w:hint="eastAsia" w:ascii="仿宋_GB2312" w:hAnsi="仿宋_GB2312" w:eastAsia="仿宋_GB2312" w:cs="仿宋_GB2312"/>
          <w:sz w:val="32"/>
          <w:szCs w:val="32"/>
        </w:rPr>
        <w:t>医药防病治病的独特优势和作用，把中</w:t>
      </w:r>
      <w:r>
        <w:rPr>
          <w:rStyle w:val="8"/>
          <w:rFonts w:hint="eastAsia" w:ascii="仿宋_GB2312" w:hAnsi="仿宋_GB2312" w:eastAsia="仿宋_GB2312" w:cs="仿宋_GB2312"/>
          <w:sz w:val="32"/>
          <w:szCs w:val="32"/>
          <w:lang w:eastAsia="zh-CN"/>
        </w:rPr>
        <w:t>（</w:t>
      </w:r>
      <w:r>
        <w:rPr>
          <w:rStyle w:val="8"/>
          <w:rFonts w:hint="eastAsia" w:ascii="仿宋_GB2312" w:hAnsi="仿宋_GB2312" w:eastAsia="仿宋_GB2312" w:cs="仿宋_GB2312"/>
          <w:sz w:val="32"/>
          <w:szCs w:val="32"/>
          <w:lang w:val="en-US" w:eastAsia="zh-CN"/>
        </w:rPr>
        <w:t>蒙</w:t>
      </w:r>
      <w:r>
        <w:rPr>
          <w:rStyle w:val="8"/>
          <w:rFonts w:hint="eastAsia" w:ascii="仿宋_GB2312" w:hAnsi="仿宋_GB2312" w:eastAsia="仿宋_GB2312" w:cs="仿宋_GB2312"/>
          <w:sz w:val="32"/>
          <w:szCs w:val="32"/>
          <w:lang w:eastAsia="zh-CN"/>
        </w:rPr>
        <w:t>）</w:t>
      </w:r>
      <w:r>
        <w:rPr>
          <w:rStyle w:val="8"/>
          <w:rFonts w:hint="eastAsia" w:ascii="仿宋_GB2312" w:hAnsi="仿宋_GB2312" w:eastAsia="仿宋_GB2312" w:cs="仿宋_GB2312"/>
          <w:sz w:val="32"/>
          <w:szCs w:val="32"/>
        </w:rPr>
        <w:t>医药继承好、发展好、利用好，为全市人民提供全方位、全周期的健康服务。</w:t>
      </w:r>
    </w:p>
    <w:p w14:paraId="17B40DF5">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baseline"/>
        <w:rPr>
          <w:rStyle w:val="8"/>
          <w:rFonts w:hint="default" w:ascii="仿宋_GB2312" w:hAnsi="仿宋_GB2312" w:eastAsia="仿宋_GB2312" w:cs="仿宋_GB2312"/>
          <w:sz w:val="32"/>
          <w:szCs w:val="32"/>
          <w:lang w:val="en-US" w:eastAsia="zh-CN"/>
        </w:rPr>
      </w:pPr>
      <w:r>
        <w:rPr>
          <w:rStyle w:val="8"/>
          <w:rFonts w:hint="eastAsia" w:ascii="仿宋_GB2312" w:hAnsi="仿宋_GB2312" w:eastAsia="仿宋_GB2312" w:cs="仿宋_GB2312"/>
          <w:sz w:val="32"/>
          <w:szCs w:val="32"/>
          <w:lang w:val="en-US" w:eastAsia="zh-CN"/>
        </w:rPr>
        <w:t>急诊急救</w:t>
      </w:r>
      <w:r>
        <w:rPr>
          <w:rStyle w:val="8"/>
          <w:rFonts w:hint="eastAsia" w:ascii="仿宋_GB2312" w:hAnsi="仿宋_GB2312" w:eastAsia="仿宋_GB2312" w:cs="仿宋_GB2312"/>
          <w:sz w:val="32"/>
          <w:szCs w:val="32"/>
        </w:rPr>
        <w:t>电话：</w:t>
      </w:r>
      <w:r>
        <w:rPr>
          <w:rStyle w:val="8"/>
          <w:rFonts w:hint="eastAsia" w:ascii="仿宋_GB2312" w:hAnsi="仿宋_GB2312" w:eastAsia="仿宋_GB2312" w:cs="仿宋_GB2312"/>
          <w:sz w:val="32"/>
          <w:szCs w:val="32"/>
          <w:lang w:val="en-US" w:eastAsia="zh-CN"/>
        </w:rPr>
        <w:t>0476-5689120</w:t>
      </w:r>
    </w:p>
    <w:p w14:paraId="135898F4">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baseline"/>
        <w:rPr>
          <w:rStyle w:val="8"/>
          <w:rFonts w:hint="default" w:ascii="仿宋_GB2312" w:hAnsi="仿宋_GB2312" w:eastAsia="仿宋_GB2312" w:cs="仿宋_GB2312"/>
          <w:sz w:val="32"/>
          <w:szCs w:val="32"/>
          <w:lang w:val="en-US" w:eastAsia="zh-CN"/>
        </w:rPr>
      </w:pPr>
      <w:r>
        <w:rPr>
          <w:rStyle w:val="8"/>
          <w:rFonts w:hint="eastAsia" w:ascii="仿宋_GB2312" w:hAnsi="仿宋_GB2312" w:eastAsia="仿宋_GB2312" w:cs="仿宋_GB2312"/>
          <w:sz w:val="32"/>
          <w:szCs w:val="32"/>
          <w:lang w:val="en-US" w:eastAsia="zh-CN"/>
        </w:rPr>
        <w:t>就诊咨询电话：0476-5689689</w:t>
      </w:r>
    </w:p>
    <w:p w14:paraId="4C3B1E58">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baseline"/>
        <w:rPr>
          <w:rStyle w:val="8"/>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医院地址：赤峰市松山区物流园区北洼子以北，农牧学校以东</w:t>
      </w:r>
    </w:p>
    <w:p w14:paraId="1485C761">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baseline"/>
        <w:rPr>
          <w:rStyle w:val="8"/>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乘车路线：乘坐5路至农牧学校站下车，东走50米；18路公交车赤峰市中医蒙医医院下车。</w:t>
      </w:r>
    </w:p>
    <w:p w14:paraId="7FC45260">
      <w:pPr>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baseline"/>
        <w:rPr>
          <w:rStyle w:val="8"/>
          <w:rFonts w:hint="default" w:ascii="仿宋_GB2312" w:hAnsi="仿宋_GB2312" w:eastAsia="仿宋_GB2312" w:cs="仿宋_GB2312"/>
          <w:sz w:val="32"/>
          <w:szCs w:val="32"/>
          <w:lang w:val="en-US" w:eastAsia="zh-CN"/>
        </w:rPr>
      </w:pPr>
      <w:r>
        <w:rPr>
          <w:rStyle w:val="8"/>
          <w:rFonts w:hint="eastAsia" w:ascii="仿宋_GB2312" w:hAnsi="仿宋_GB2312" w:eastAsia="仿宋_GB2312" w:cs="仿宋_GB2312"/>
          <w:sz w:val="32"/>
          <w:szCs w:val="32"/>
          <w:lang w:val="en-US" w:eastAsia="zh-CN"/>
        </w:rPr>
        <w:t>官网网址：http://www.cfszmyy.cn/</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0278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0EE9DE">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B0EE9DE">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C190D">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B776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45C5B">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1DAA6">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A33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wNGZjY2I5YmQwNTQwOTVmMTVlNzJlMGNiYzUxYjUifQ=="/>
  </w:docVars>
  <w:rsids>
    <w:rsidRoot w:val="00902979"/>
    <w:rsid w:val="00013654"/>
    <w:rsid w:val="000A7EB4"/>
    <w:rsid w:val="0010099B"/>
    <w:rsid w:val="001D623E"/>
    <w:rsid w:val="00552E21"/>
    <w:rsid w:val="007C5ACC"/>
    <w:rsid w:val="00902979"/>
    <w:rsid w:val="00B0730D"/>
    <w:rsid w:val="00CE0210"/>
    <w:rsid w:val="00EA640E"/>
    <w:rsid w:val="02541D7F"/>
    <w:rsid w:val="035C4E28"/>
    <w:rsid w:val="047A4C72"/>
    <w:rsid w:val="04CA3E49"/>
    <w:rsid w:val="06103B06"/>
    <w:rsid w:val="06EA06BC"/>
    <w:rsid w:val="06F832D7"/>
    <w:rsid w:val="07017693"/>
    <w:rsid w:val="08FB2850"/>
    <w:rsid w:val="0A9C6F2C"/>
    <w:rsid w:val="0AE832B4"/>
    <w:rsid w:val="0B24469B"/>
    <w:rsid w:val="0B25669C"/>
    <w:rsid w:val="0B925AA8"/>
    <w:rsid w:val="0C210BDA"/>
    <w:rsid w:val="0C264442"/>
    <w:rsid w:val="0DB9630D"/>
    <w:rsid w:val="0DF87257"/>
    <w:rsid w:val="109B13F1"/>
    <w:rsid w:val="12F368C9"/>
    <w:rsid w:val="12F93E7C"/>
    <w:rsid w:val="14672E8F"/>
    <w:rsid w:val="14861982"/>
    <w:rsid w:val="17313342"/>
    <w:rsid w:val="195D2378"/>
    <w:rsid w:val="19B06616"/>
    <w:rsid w:val="19BD7FCA"/>
    <w:rsid w:val="1AFC2F3E"/>
    <w:rsid w:val="1CCE6AC3"/>
    <w:rsid w:val="1D241CA4"/>
    <w:rsid w:val="20436F19"/>
    <w:rsid w:val="207F61A9"/>
    <w:rsid w:val="20CE47F2"/>
    <w:rsid w:val="2125015E"/>
    <w:rsid w:val="21742125"/>
    <w:rsid w:val="22737BDE"/>
    <w:rsid w:val="24C4662C"/>
    <w:rsid w:val="267E15E6"/>
    <w:rsid w:val="26A13E4A"/>
    <w:rsid w:val="273D3659"/>
    <w:rsid w:val="283E6F93"/>
    <w:rsid w:val="2847725C"/>
    <w:rsid w:val="28F65B4B"/>
    <w:rsid w:val="29226266"/>
    <w:rsid w:val="29B15CE0"/>
    <w:rsid w:val="29EA6657"/>
    <w:rsid w:val="2B4E2184"/>
    <w:rsid w:val="2C6574B7"/>
    <w:rsid w:val="2CD434A4"/>
    <w:rsid w:val="2E45216F"/>
    <w:rsid w:val="30BF4518"/>
    <w:rsid w:val="31463F89"/>
    <w:rsid w:val="31BB2B47"/>
    <w:rsid w:val="31CD2AE7"/>
    <w:rsid w:val="320A5AE9"/>
    <w:rsid w:val="346B1763"/>
    <w:rsid w:val="34E36436"/>
    <w:rsid w:val="35E055D7"/>
    <w:rsid w:val="36106071"/>
    <w:rsid w:val="3624760B"/>
    <w:rsid w:val="385314C5"/>
    <w:rsid w:val="3B540269"/>
    <w:rsid w:val="3C4E579D"/>
    <w:rsid w:val="3C7B6055"/>
    <w:rsid w:val="3C9963E7"/>
    <w:rsid w:val="3D106F8C"/>
    <w:rsid w:val="3F7B0026"/>
    <w:rsid w:val="3FB82FF0"/>
    <w:rsid w:val="40623CE9"/>
    <w:rsid w:val="40E939BD"/>
    <w:rsid w:val="42626A7A"/>
    <w:rsid w:val="4317605D"/>
    <w:rsid w:val="436F0ECD"/>
    <w:rsid w:val="44223E9C"/>
    <w:rsid w:val="4596369A"/>
    <w:rsid w:val="45B730C2"/>
    <w:rsid w:val="46EC557B"/>
    <w:rsid w:val="473A07C7"/>
    <w:rsid w:val="47653A95"/>
    <w:rsid w:val="479C6D8B"/>
    <w:rsid w:val="47A4120C"/>
    <w:rsid w:val="48E24BBA"/>
    <w:rsid w:val="49714DE3"/>
    <w:rsid w:val="4AC81A0C"/>
    <w:rsid w:val="4C367769"/>
    <w:rsid w:val="4F0B1812"/>
    <w:rsid w:val="4F2F651F"/>
    <w:rsid w:val="50F23F0C"/>
    <w:rsid w:val="512044F7"/>
    <w:rsid w:val="529D4F90"/>
    <w:rsid w:val="52F749BC"/>
    <w:rsid w:val="537D3F15"/>
    <w:rsid w:val="540B0BB5"/>
    <w:rsid w:val="553C096B"/>
    <w:rsid w:val="55954CC0"/>
    <w:rsid w:val="55DA1A70"/>
    <w:rsid w:val="56423C24"/>
    <w:rsid w:val="56784AC3"/>
    <w:rsid w:val="570A5DB1"/>
    <w:rsid w:val="5862192B"/>
    <w:rsid w:val="59D82EAA"/>
    <w:rsid w:val="59DA2979"/>
    <w:rsid w:val="5D755E8F"/>
    <w:rsid w:val="5E9E6B60"/>
    <w:rsid w:val="5FF57E5E"/>
    <w:rsid w:val="60021F8F"/>
    <w:rsid w:val="604A725B"/>
    <w:rsid w:val="60EE1FAE"/>
    <w:rsid w:val="624C3BE3"/>
    <w:rsid w:val="637440C1"/>
    <w:rsid w:val="65A62B50"/>
    <w:rsid w:val="66265170"/>
    <w:rsid w:val="67A607BC"/>
    <w:rsid w:val="682664D1"/>
    <w:rsid w:val="687675CA"/>
    <w:rsid w:val="6901645B"/>
    <w:rsid w:val="69182BCA"/>
    <w:rsid w:val="69CB3A46"/>
    <w:rsid w:val="6AD62964"/>
    <w:rsid w:val="6B327922"/>
    <w:rsid w:val="6C3F7CC2"/>
    <w:rsid w:val="6C9A7199"/>
    <w:rsid w:val="6CAF006A"/>
    <w:rsid w:val="6D0C6A5C"/>
    <w:rsid w:val="6E176CE5"/>
    <w:rsid w:val="6F4F37DD"/>
    <w:rsid w:val="708753D6"/>
    <w:rsid w:val="72507386"/>
    <w:rsid w:val="72FC7927"/>
    <w:rsid w:val="73AF5B10"/>
    <w:rsid w:val="75492FB1"/>
    <w:rsid w:val="772E4CD4"/>
    <w:rsid w:val="785C54E3"/>
    <w:rsid w:val="787768D5"/>
    <w:rsid w:val="79205A3B"/>
    <w:rsid w:val="79CE4650"/>
    <w:rsid w:val="7BF05372"/>
    <w:rsid w:val="7C001EA0"/>
    <w:rsid w:val="7C764099"/>
    <w:rsid w:val="7D046257"/>
    <w:rsid w:val="7D47292F"/>
    <w:rsid w:val="7DA71227"/>
    <w:rsid w:val="7DB442A5"/>
    <w:rsid w:val="7E5C209E"/>
    <w:rsid w:val="7F663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2"/>
    <w:autoRedefine/>
    <w:qFormat/>
    <w:uiPriority w:val="0"/>
    <w:pPr>
      <w:tabs>
        <w:tab w:val="center" w:pos="4153"/>
        <w:tab w:val="right" w:pos="8306"/>
      </w:tabs>
      <w:snapToGrid w:val="0"/>
      <w:jc w:val="left"/>
    </w:pPr>
    <w:rPr>
      <w:sz w:val="18"/>
      <w:szCs w:val="18"/>
    </w:rPr>
  </w:style>
  <w:style w:type="paragraph" w:styleId="3">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autoRedefine/>
    <w:qFormat/>
    <w:uiPriority w:val="0"/>
    <w:rPr>
      <w:b/>
    </w:rPr>
  </w:style>
  <w:style w:type="character" w:styleId="7">
    <w:name w:val="Hyperlink"/>
    <w:basedOn w:val="5"/>
    <w:autoRedefine/>
    <w:qFormat/>
    <w:uiPriority w:val="0"/>
    <w:rPr>
      <w:color w:val="0000FF"/>
      <w:u w:val="single"/>
    </w:rPr>
  </w:style>
  <w:style w:type="character" w:customStyle="1" w:styleId="8">
    <w:name w:val="NormalCharacter"/>
    <w:autoRedefine/>
    <w:semiHidden/>
    <w:qFormat/>
    <w:uiPriority w:val="0"/>
  </w:style>
  <w:style w:type="table" w:customStyle="1" w:styleId="9">
    <w:name w:val="TableNormal"/>
    <w:autoRedefine/>
    <w:semiHidden/>
    <w:qFormat/>
    <w:uiPriority w:val="0"/>
    <w:tblPr>
      <w:tblCellMar>
        <w:top w:w="0" w:type="dxa"/>
        <w:left w:w="0" w:type="dxa"/>
        <w:bottom w:w="0" w:type="dxa"/>
        <w:right w:w="0" w:type="dxa"/>
      </w:tblCellMar>
    </w:tblPr>
  </w:style>
  <w:style w:type="paragraph" w:customStyle="1" w:styleId="10">
    <w:name w:val="HtmlNormal"/>
    <w:basedOn w:val="1"/>
    <w:autoRedefine/>
    <w:qFormat/>
    <w:uiPriority w:val="0"/>
    <w:pPr>
      <w:spacing w:before="100" w:beforeAutospacing="1" w:after="100" w:afterAutospacing="1"/>
      <w:jc w:val="left"/>
    </w:pPr>
    <w:rPr>
      <w:kern w:val="0"/>
      <w:sz w:val="24"/>
    </w:rPr>
  </w:style>
  <w:style w:type="character" w:customStyle="1" w:styleId="11">
    <w:name w:val="页眉 字符"/>
    <w:basedOn w:val="5"/>
    <w:link w:val="3"/>
    <w:autoRedefine/>
    <w:qFormat/>
    <w:uiPriority w:val="0"/>
    <w:rPr>
      <w:rFonts w:ascii="Calibri" w:hAnsi="Calibri"/>
      <w:kern w:val="2"/>
      <w:sz w:val="18"/>
      <w:szCs w:val="18"/>
    </w:rPr>
  </w:style>
  <w:style w:type="character" w:customStyle="1" w:styleId="12">
    <w:name w:val="页脚 字符"/>
    <w:basedOn w:val="5"/>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1182</Words>
  <Characters>1269</Characters>
  <Lines>13</Lines>
  <Paragraphs>3</Paragraphs>
  <TotalTime>17</TotalTime>
  <ScaleCrop>false</ScaleCrop>
  <LinksUpToDate>false</LinksUpToDate>
  <CharactersWithSpaces>1269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2021-11-17T06:40:00Z</dcterms:created>
  <dc:creator>Lenovo</dc:creator>
  <cp:lastModifiedBy>孙</cp:lastModifiedBy>
  <cp:lastPrinted>2024-07-24T08:42:00Z</cp:lastPrinted>
  <dcterms:modified xsi:type="dcterms:W3CDTF">2026-04-10T01:55:32Z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32907186412A4AC89693CA99B69B6DFA_13</vt:lpwstr>
  </property>
  <property fmtid="{D5CDD505-2E9C-101B-9397-08002B2CF9AE}" pid="4" name="KSOTemplateDocerSaveRecord">
    <vt:lpwstr>eyJoZGlkIjoiNTZmODJjOTAxZWRiMmJhNDI1NjdjNWEwZmE5NmI4MWIiLCJ1c2VySWQiOiIyNjkxMjA2ODQifQ==</vt:lpwstr>
  </property>
</Properties>
</file>