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7D8A" w14:textId="77777777" w:rsidR="00D0708D" w:rsidRDefault="00D0708D" w:rsidP="00D0708D">
      <w:pPr>
        <w:spacing w:line="580" w:lineRule="exact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附件1</w:t>
      </w:r>
    </w:p>
    <w:p w14:paraId="0150D674" w14:textId="77777777" w:rsidR="00D0708D" w:rsidRDefault="00D0708D" w:rsidP="00D0708D">
      <w:pPr>
        <w:spacing w:line="580" w:lineRule="exact"/>
        <w:jc w:val="center"/>
        <w:rPr>
          <w:rFonts w:ascii="方正小标宋简体" w:hAnsi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hAnsi="方正小标宋简体"/>
          <w:sz w:val="44"/>
          <w:szCs w:val="44"/>
          <w:shd w:val="clear" w:color="auto" w:fill="FFFFFF"/>
        </w:rPr>
        <w:t xml:space="preserve"> </w:t>
      </w:r>
    </w:p>
    <w:p w14:paraId="153FBFEA" w14:textId="77777777" w:rsidR="00D0708D" w:rsidRDefault="00D0708D" w:rsidP="00D0708D">
      <w:pPr>
        <w:spacing w:line="580" w:lineRule="exact"/>
        <w:jc w:val="center"/>
        <w:rPr>
          <w:rFonts w:ascii="方正小标宋简体" w:hAnsi="方正小标宋简体"/>
          <w:sz w:val="44"/>
          <w:szCs w:val="44"/>
          <w:shd w:val="clear" w:color="auto" w:fill="FFFFFF"/>
        </w:rPr>
      </w:pPr>
      <w:r>
        <w:rPr>
          <w:rFonts w:ascii="方正小标宋简体" w:hAnsi="方正小标宋简体"/>
          <w:sz w:val="44"/>
          <w:szCs w:val="44"/>
          <w:shd w:val="clear" w:color="auto" w:fill="FFFFFF"/>
        </w:rPr>
        <w:t>赤峰市奶业振兴发展目标表</w:t>
      </w:r>
    </w:p>
    <w:p w14:paraId="49B23F14" w14:textId="77777777" w:rsidR="00D0708D" w:rsidRDefault="00D0708D" w:rsidP="00D0708D">
      <w:pPr>
        <w:spacing w:line="580" w:lineRule="exact"/>
        <w:jc w:val="center"/>
        <w:rPr>
          <w:rFonts w:ascii="方正小标宋简体" w:hAnsi="方正小标宋简体"/>
          <w:sz w:val="44"/>
          <w:szCs w:val="44"/>
          <w:shd w:val="clear" w:color="auto" w:fill="FFFFFF"/>
        </w:rPr>
      </w:pPr>
      <w:r>
        <w:rPr>
          <w:rFonts w:ascii="方正小标宋简体" w:hAnsi="方正小标宋简体"/>
          <w:sz w:val="44"/>
          <w:szCs w:val="44"/>
          <w:shd w:val="clear" w:color="auto" w:fill="FFFFFF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679"/>
        <w:gridCol w:w="2430"/>
      </w:tblGrid>
      <w:tr w:rsidR="00D0708D" w14:paraId="696E43E2" w14:textId="77777777" w:rsidTr="00D0708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CF7E" w14:textId="77777777" w:rsidR="00D0708D" w:rsidRDefault="00D0708D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32"/>
                <w:szCs w:val="32"/>
                <w:shd w:val="clear" w:color="auto" w:fill="FFFFFF"/>
              </w:rPr>
              <w:t>年份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F009" w14:textId="77777777" w:rsidR="00D0708D" w:rsidRDefault="00D0708D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奶畜存栏</w:t>
            </w:r>
          </w:p>
          <w:p w14:paraId="5F136C40" w14:textId="77777777" w:rsidR="00D0708D" w:rsidRDefault="00D0708D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（万头）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AB12" w14:textId="77777777" w:rsidR="00D0708D" w:rsidRDefault="00D0708D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奶类产量</w:t>
            </w:r>
          </w:p>
          <w:p w14:paraId="57AB8085" w14:textId="77777777" w:rsidR="00D0708D" w:rsidRDefault="00D0708D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（万吨）</w:t>
            </w:r>
          </w:p>
        </w:tc>
      </w:tr>
      <w:tr w:rsidR="00D0708D" w14:paraId="71955B52" w14:textId="77777777" w:rsidTr="00D0708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1F93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 w:hint="eastAsia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2022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2884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8D3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70</w:t>
            </w:r>
          </w:p>
        </w:tc>
      </w:tr>
      <w:tr w:rsidR="00D0708D" w14:paraId="38C724FF" w14:textId="77777777" w:rsidTr="00D0708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3C5F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2023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CB6D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CFF1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80</w:t>
            </w:r>
          </w:p>
        </w:tc>
      </w:tr>
      <w:tr w:rsidR="00D0708D" w14:paraId="1E3F93C6" w14:textId="77777777" w:rsidTr="00D0708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1950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2024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144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4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90</w:t>
            </w:r>
          </w:p>
        </w:tc>
      </w:tr>
      <w:tr w:rsidR="00D0708D" w14:paraId="2DB42BDF" w14:textId="77777777" w:rsidTr="00D0708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D253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2025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60E4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126" w14:textId="77777777" w:rsidR="00D0708D" w:rsidRDefault="00D0708D">
            <w:pPr>
              <w:spacing w:line="580" w:lineRule="exact"/>
              <w:jc w:val="center"/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sz w:val="32"/>
                <w:szCs w:val="32"/>
                <w:shd w:val="clear" w:color="auto" w:fill="FFFFFF"/>
              </w:rPr>
              <w:t>100</w:t>
            </w:r>
          </w:p>
        </w:tc>
      </w:tr>
    </w:tbl>
    <w:p w14:paraId="0E96AF6F" w14:textId="77777777" w:rsidR="002F1FB6" w:rsidRDefault="00000000"/>
    <w:sectPr w:rsidR="002F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8D"/>
    <w:rsid w:val="006E0003"/>
    <w:rsid w:val="00934031"/>
    <w:rsid w:val="00D0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676A"/>
  <w15:chartTrackingRefBased/>
  <w15:docId w15:val="{61F4F207-5715-44DA-B7B7-8FB577E4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08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1</cp:revision>
  <dcterms:created xsi:type="dcterms:W3CDTF">2022-07-22T02:36:00Z</dcterms:created>
  <dcterms:modified xsi:type="dcterms:W3CDTF">2022-07-22T02:37:00Z</dcterms:modified>
</cp:coreProperties>
</file>