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ECFBB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right="0" w:rightChars="0"/>
        <w:rPr>
          <w:rFonts w:cs="宋体"/>
          <w:b w:val="0"/>
          <w:bCs w:val="0"/>
          <w:color w:val="auto"/>
        </w:rPr>
      </w:pPr>
      <w:r>
        <w:rPr>
          <w:rFonts w:cs="宋体"/>
          <w:b w:val="0"/>
          <w:bCs w:val="0"/>
          <w:color w:val="auto"/>
        </w:rPr>
        <w:t>附件1</w:t>
      </w:r>
    </w:p>
    <w:p w14:paraId="19FB9E19">
      <w:pPr>
        <w:pStyle w:val="5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/>
        <w:jc w:val="both"/>
        <w:rPr>
          <w:rFonts w:ascii="Times New Roman" w:hAnsi="Times New Roman" w:cs="Times New Roman"/>
          <w:color w:val="auto"/>
        </w:rPr>
      </w:pPr>
    </w:p>
    <w:p w14:paraId="55FAD55F">
      <w:pPr>
        <w:pStyle w:val="5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/>
        <w:jc w:val="center"/>
        <w:rPr>
          <w:rFonts w:ascii="方正小标宋简体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</w:rPr>
        <w:t>赤峰市重污染天气</w:t>
      </w:r>
    </w:p>
    <w:p w14:paraId="64A17DA5">
      <w:pPr>
        <w:pStyle w:val="5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/>
        <w:jc w:val="center"/>
        <w:rPr>
          <w:rFonts w:ascii="方正小标宋简体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</w:rPr>
        <w:t>应急指挥部组成人员名单</w:t>
      </w:r>
    </w:p>
    <w:p w14:paraId="013BA1D5">
      <w:pPr>
        <w:pStyle w:val="5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/>
        <w:jc w:val="both"/>
        <w:rPr>
          <w:rFonts w:ascii="方正楷体简体" w:hAnsi="Times New Roman" w:eastAsia="方正楷体简体" w:cs="Times New Roman"/>
          <w:color w:val="auto"/>
          <w:sz w:val="32"/>
          <w:szCs w:val="32"/>
        </w:rPr>
      </w:pPr>
    </w:p>
    <w:p w14:paraId="7EDF5FC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pacing w:val="40"/>
          <w:kern w:val="0"/>
          <w:sz w:val="32"/>
          <w:szCs w:val="32"/>
          <w:fitText w:val="1120" w:id="1564948640"/>
        </w:rPr>
        <w:t>总指</w:t>
      </w:r>
      <w:r>
        <w:rPr>
          <w:rFonts w:hint="eastAsia" w:ascii="楷体" w:hAnsi="楷体" w:eastAsia="楷体" w:cs="楷体"/>
          <w:color w:val="auto"/>
          <w:spacing w:val="0"/>
          <w:kern w:val="0"/>
          <w:sz w:val="32"/>
          <w:szCs w:val="32"/>
          <w:fitText w:val="1120" w:id="1564948640"/>
        </w:rPr>
        <w:t>挥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赵财胜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 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委常委、市人民政府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副市长</w:t>
      </w:r>
    </w:p>
    <w:p w14:paraId="257558C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pacing w:val="1"/>
          <w:w w:val="87"/>
          <w:kern w:val="0"/>
          <w:sz w:val="32"/>
          <w:szCs w:val="32"/>
          <w:highlight w:val="none"/>
          <w:fitText w:val="1120" w:id="629032320"/>
        </w:rPr>
        <w:t>副总指</w:t>
      </w:r>
      <w:r>
        <w:rPr>
          <w:rFonts w:hint="eastAsia" w:ascii="楷体" w:hAnsi="楷体" w:eastAsia="楷体" w:cs="楷体"/>
          <w:color w:val="auto"/>
          <w:spacing w:val="2"/>
          <w:w w:val="87"/>
          <w:kern w:val="0"/>
          <w:sz w:val="32"/>
          <w:szCs w:val="32"/>
          <w:highlight w:val="none"/>
          <w:fitText w:val="1120" w:id="629032320"/>
        </w:rPr>
        <w:t>挥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段军熠        市人民政府办公室副主任</w:t>
      </w:r>
    </w:p>
    <w:p w14:paraId="0C564F3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李英男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市生态环境局局长</w:t>
      </w:r>
    </w:p>
    <w:p w14:paraId="0652EF0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楷体" w:hAnsi="楷体" w:eastAsia="楷体" w:cs="楷体"/>
          <w:color w:val="auto"/>
          <w:spacing w:val="240"/>
          <w:kern w:val="0"/>
          <w:sz w:val="32"/>
          <w:szCs w:val="32"/>
          <w:fitText w:val="1120" w:id="601238009"/>
        </w:rPr>
        <w:t>成</w:t>
      </w:r>
      <w:r>
        <w:rPr>
          <w:rFonts w:hint="eastAsia" w:ascii="楷体" w:hAnsi="楷体" w:eastAsia="楷体" w:cs="楷体"/>
          <w:color w:val="auto"/>
          <w:spacing w:val="0"/>
          <w:kern w:val="0"/>
          <w:sz w:val="32"/>
          <w:szCs w:val="32"/>
          <w:fitText w:val="1120" w:id="601238009"/>
        </w:rPr>
        <w:t>员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宋喜艳        市委宣传部副部长</w:t>
      </w:r>
    </w:p>
    <w:p w14:paraId="78BB7F3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钟佳阳        市发展和改革委员会主任</w:t>
      </w:r>
    </w:p>
    <w:p w14:paraId="5914919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刘玉海        市教育局局长</w:t>
      </w:r>
    </w:p>
    <w:p w14:paraId="4FAE1D2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侯秋海        市工业和信息化局局长</w:t>
      </w:r>
    </w:p>
    <w:p w14:paraId="769B8B6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孙继国        市公安局副局长</w:t>
      </w:r>
    </w:p>
    <w:p w14:paraId="45A804E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刘亚东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市财政局局长</w:t>
      </w:r>
    </w:p>
    <w:p w14:paraId="453D11E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吴俊岭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市自然资源局副局长</w:t>
      </w:r>
    </w:p>
    <w:p w14:paraId="4A5E82E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超        市生态环境局副局长</w:t>
      </w:r>
    </w:p>
    <w:p w14:paraId="346B5C9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猛        市住房和城乡建设局局长</w:t>
      </w:r>
    </w:p>
    <w:p w14:paraId="5A2EFF1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李占杰        市交通运输局局长</w:t>
      </w:r>
    </w:p>
    <w:p w14:paraId="45C714C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李雨时        市水利局局长</w:t>
      </w:r>
    </w:p>
    <w:p w14:paraId="5CF240F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比其格图      市农牧局局长</w:t>
      </w:r>
    </w:p>
    <w:p w14:paraId="31CFFDD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刘成赋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市卫生健康委员会主任</w:t>
      </w:r>
    </w:p>
    <w:p w14:paraId="56E53B1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于兆飞        市应急管理局局长</w:t>
      </w:r>
    </w:p>
    <w:p w14:paraId="43949E6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王伟东        市能源局局长</w:t>
      </w:r>
    </w:p>
    <w:p w14:paraId="31FB07E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李凌宇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instrText xml:space="preserve"> HYPERLINK "http://www.chifeng.gov.cn/ztzl/rdzl/zfxxgk/zfztgl/jgswglj/" \o "赤峰市机关事务管理局"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市机关事务管理局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 w14:paraId="3EA7695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孙永丰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      赤峰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fldChar w:fldCharType="begin"/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instrText xml:space="preserve"> HYPERLINK "http://www.baidu.com/link?url=Ek7R-WD9ScIwERPOnjrhFn38PqkPu69GFcBuRtlC0DmXoGJcH-A0fUjIlIKZxzSF_lqZMYBZaho5EuUTsAM4o8F5nBh9UGpSlaOknESjK_WP9Mc0WjF3XsQb1grzjZqW" \t "/home/sty/文档\\x/_blank" </w:instrTex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fldChar w:fldCharType="separate"/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高新区管委会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主任</w:t>
      </w:r>
    </w:p>
    <w:p w14:paraId="16E8208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咸立仁        市气象局局长</w:t>
      </w:r>
    </w:p>
    <w:p w14:paraId="5A20897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刘海忠        内蒙古交通集团有限公司赤峰</w:t>
      </w:r>
    </w:p>
    <w:p w14:paraId="6D2B3B9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3680" w:firstLineChars="115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-28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分公司负责人</w:t>
      </w:r>
    </w:p>
    <w:p w14:paraId="5E17CE7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朱广武        中国铁路沈阳局集团有限公司</w:t>
      </w:r>
    </w:p>
    <w:p w14:paraId="09F3A4A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3680" w:firstLineChars="11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赤峰车务段负责人</w:t>
      </w:r>
    </w:p>
    <w:p w14:paraId="77B3E09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胡旭明       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highlight w:val="none"/>
          <w:lang w:eastAsia="zh-CN"/>
        </w:rPr>
        <w:t>内蒙古自治区民航机场集团有限</w:t>
      </w:r>
    </w:p>
    <w:p w14:paraId="5E13BE7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3680" w:firstLineChars="11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责任公司赤峰分公司负责人</w:t>
      </w:r>
    </w:p>
    <w:p w14:paraId="5AFE1F0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陈虎男        阿鲁科尔沁旗人民政府旗长</w:t>
      </w:r>
    </w:p>
    <w:p w14:paraId="2EDD761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巴林左旗人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民政府旗长</w:t>
      </w:r>
    </w:p>
    <w:p w14:paraId="16FB501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李春雷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巴林右旗人民政府旗长</w:t>
      </w:r>
    </w:p>
    <w:p w14:paraId="31FDC7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迟亚玲        林西县人民政府县长</w:t>
      </w:r>
    </w:p>
    <w:p w14:paraId="4757241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张  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      克什克腾旗人民政府旗长</w:t>
      </w:r>
    </w:p>
    <w:p w14:paraId="1902685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和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翁牛特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旗人民政府旗长</w:t>
      </w:r>
    </w:p>
    <w:p w14:paraId="20DE34E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赵延宏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喀喇沁旗人民政府旗长</w:t>
      </w:r>
    </w:p>
    <w:p w14:paraId="014ACDE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张海轩        宁城县人民政府县长</w:t>
      </w:r>
    </w:p>
    <w:p w14:paraId="25358B5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马立华        敖汉旗人民政府旗长</w:t>
      </w:r>
    </w:p>
    <w:p w14:paraId="29AD8E6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赵兰广        红山区人民政府区长</w:t>
      </w:r>
    </w:p>
    <w:p w14:paraId="493A758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张志伟        元宝山区人民政府区长</w:t>
      </w:r>
    </w:p>
    <w:p w14:paraId="3C0C3E7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钟青松        松山区人民政府区长</w:t>
      </w:r>
    </w:p>
    <w:p w14:paraId="5545FD9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市应急指挥部办公室主任由市生态环境局局长李英男兼任，副主任由市生态环境局副局长陈超担任。</w:t>
      </w:r>
    </w:p>
    <w:p w14:paraId="4174C62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市应急指挥部成员如有变动，由成员单位相应岗位职责人员自行递补，不再另行发文。</w:t>
      </w:r>
    </w:p>
    <w:p w14:paraId="0A4F0D4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</w:p>
    <w:p w14:paraId="7CBA402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</w:p>
    <w:p w14:paraId="7DB7B22C">
      <w:pPr>
        <w:pStyle w:val="5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rightChars="0" w:firstLine="560" w:firstLineChars="200"/>
        <w:jc w:val="both"/>
        <w:rPr>
          <w:rFonts w:hint="eastAsia" w:ascii="仿宋" w:hAnsi="仿宋" w:eastAsia="仿宋" w:cs="Times New Roman"/>
          <w:color w:val="auto"/>
          <w:sz w:val="28"/>
          <w:highlight w:val="none"/>
          <w:lang w:eastAsia="zh-CN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81" w:charSpace="0"/>
        </w:sectPr>
      </w:pPr>
    </w:p>
    <w:p w14:paraId="747F29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CB9B3">
    <w:pPr>
      <w:pStyle w:val="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5082C2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5082C2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mYTQxYWY4Njk4YWQxZTg1MDBkYzBiYzdlZTg3NWEifQ=="/>
  </w:docVars>
  <w:rsids>
    <w:rsidRoot w:val="2EE9576E"/>
    <w:rsid w:val="2EE9576E"/>
    <w:rsid w:val="675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adjustRightInd w:val="0"/>
      <w:snapToGrid w:val="0"/>
      <w:spacing w:line="360" w:lineRule="auto"/>
      <w:ind w:left="0" w:right="0" w:firstLine="0"/>
      <w:jc w:val="both"/>
      <w:outlineLvl w:val="0"/>
    </w:pPr>
    <w:rPr>
      <w:rFonts w:ascii="宋体" w:hAnsi="宋体" w:eastAsia="黑体" w:cs="宋体"/>
      <w:b/>
      <w:bCs/>
      <w:kern w:val="2"/>
      <w:sz w:val="30"/>
      <w:szCs w:val="66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next w:val="1"/>
    <w:qFormat/>
    <w:uiPriority w:val="0"/>
    <w:pPr>
      <w:widowControl w:val="0"/>
      <w:snapToGrid w:val="0"/>
      <w:spacing w:line="360" w:lineRule="auto"/>
      <w:ind w:left="420" w:leftChars="200" w:firstLine="560" w:firstLineChars="200"/>
      <w:jc w:val="both"/>
    </w:pPr>
    <w:rPr>
      <w:rFonts w:ascii="宋体" w:hAnsi="宋体" w:eastAsia="宋体" w:cs="宋体"/>
      <w:kern w:val="2"/>
      <w:sz w:val="28"/>
      <w:szCs w:val="32"/>
      <w:lang w:val="en-US" w:eastAsia="zh-CN" w:bidi="ar-SA"/>
    </w:rPr>
  </w:style>
  <w:style w:type="paragraph" w:styleId="4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Normal (Web)"/>
    <w:qFormat/>
    <w:uiPriority w:val="99"/>
    <w:pPr>
      <w:widowControl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584</Words>
  <Characters>584</Characters>
  <Lines>0</Lines>
  <Paragraphs>0</Paragraphs>
  <TotalTime>0</TotalTime>
  <ScaleCrop>false</ScaleCrop>
  <LinksUpToDate>false</LinksUpToDate>
  <CharactersWithSpaces>878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2024-08-19T07:36:00Z</dcterms:created>
  <dc:creator>对味</dc:creator>
  <cp:lastModifiedBy>对味</cp:lastModifiedBy>
  <dcterms:modified xsi:type="dcterms:W3CDTF">2026-10-16T08:45:35Z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2D64621AF7FB45419806660AC9F8201A_13</vt:lpwstr>
  </property>
  <property fmtid="{D5CDD505-2E9C-101B-9397-08002B2CF9AE}" pid="4" name="KSOTemplateDocerSaveRecord">
    <vt:lpwstr>eyJoZGlkIjoiNzhkZDRkNjRiNmVlYTE4ZmRlMTc2ZTlhNmIwNGE4NjYiLCJ1c2VySWQiOiI2OTM1NjkyMzIifQ==</vt:lpwstr>
  </property>
</Properties>
</file>